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F3" w:rsidRDefault="0007390C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>
        <w:rPr>
          <w:rFonts w:eastAsia="標楷體"/>
          <w:b/>
          <w:sz w:val="40"/>
          <w:szCs w:val="40"/>
        </w:rPr>
        <w:t>致理科技大學教師【推動實務教學】補助申請表</w:t>
      </w:r>
    </w:p>
    <w:tbl>
      <w:tblPr>
        <w:tblW w:w="10717" w:type="dxa"/>
        <w:tblInd w:w="-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1152"/>
        <w:gridCol w:w="126"/>
        <w:gridCol w:w="2551"/>
        <w:gridCol w:w="1843"/>
        <w:gridCol w:w="315"/>
        <w:gridCol w:w="520"/>
        <w:gridCol w:w="2685"/>
      </w:tblGrid>
      <w:tr w:rsidR="00DD7DF3">
        <w:trPr>
          <w:trHeight w:val="454"/>
        </w:trPr>
        <w:tc>
          <w:tcPr>
            <w:tcW w:w="15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教師姓名</w:t>
            </w:r>
          </w:p>
        </w:tc>
        <w:tc>
          <w:tcPr>
            <w:tcW w:w="382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 w:rsidP="00A6082C">
            <w:pPr>
              <w:jc w:val="distribute"/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申請日期</w:t>
            </w:r>
          </w:p>
        </w:tc>
        <w:tc>
          <w:tcPr>
            <w:tcW w:w="35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Pr="00A6082C" w:rsidRDefault="00A6082C">
            <w:pPr>
              <w:jc w:val="center"/>
              <w:rPr>
                <w:rFonts w:ascii="Times New Roman" w:eastAsia="標楷體" w:hAnsi="Times New Roman"/>
              </w:rPr>
            </w:pPr>
            <w:r w:rsidRPr="00A6082C">
              <w:rPr>
                <w:rFonts w:ascii="Times New Roman" w:eastAsia="標楷體" w:hAnsi="Times New Roman"/>
                <w:sz w:val="28"/>
                <w:szCs w:val="28"/>
              </w:rPr>
              <w:t>114</w:t>
            </w:r>
            <w:r w:rsidRPr="00A6082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A6082C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A6082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A6082C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A6082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DD7DF3">
        <w:trPr>
          <w:trHeight w:val="454"/>
        </w:trPr>
        <w:tc>
          <w:tcPr>
            <w:tcW w:w="15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jc w:val="distribute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系所名稱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 w:rsidP="00A6082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稱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>
            <w:pPr>
              <w:jc w:val="center"/>
            </w:pPr>
          </w:p>
        </w:tc>
      </w:tr>
      <w:tr w:rsidR="00A6082C" w:rsidTr="005E0437">
        <w:trPr>
          <w:trHeight w:val="510"/>
        </w:trPr>
        <w:tc>
          <w:tcPr>
            <w:tcW w:w="152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Default="00A6082C" w:rsidP="00A6082C">
            <w:pPr>
              <w:snapToGrid w:val="0"/>
              <w:spacing w:line="276" w:lineRule="auto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申請</w:t>
            </w:r>
          </w:p>
          <w:p w:rsidR="00A6082C" w:rsidRDefault="00A6082C" w:rsidP="00A6082C">
            <w:pPr>
              <w:snapToGrid w:val="0"/>
              <w:spacing w:line="276" w:lineRule="auto"/>
              <w:jc w:val="distribute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補助項目</w:t>
            </w:r>
          </w:p>
        </w:tc>
        <w:tc>
          <w:tcPr>
            <w:tcW w:w="9192" w:type="dxa"/>
            <w:gridSpan w:val="7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Default="00A6082C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舉辦與實務教學相關之國內外研討會或交流活動（請加填附表三）</w:t>
            </w:r>
          </w:p>
        </w:tc>
      </w:tr>
      <w:tr w:rsidR="00A6082C" w:rsidTr="005E0437">
        <w:trPr>
          <w:trHeight w:val="510"/>
        </w:trPr>
        <w:tc>
          <w:tcPr>
            <w:tcW w:w="1525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Default="00A6082C" w:rsidP="00A6082C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Default="00A6082C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教師成長社群之數位教材或創意創新教材編撰（請加填附表四）</w:t>
            </w:r>
          </w:p>
        </w:tc>
      </w:tr>
      <w:tr w:rsidR="00A6082C" w:rsidTr="005E0437">
        <w:trPr>
          <w:trHeight w:val="510"/>
        </w:trPr>
        <w:tc>
          <w:tcPr>
            <w:tcW w:w="1525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Default="00A6082C" w:rsidP="00A6082C">
            <w:pPr>
              <w:numPr>
                <w:ilvl w:val="0"/>
                <w:numId w:val="2"/>
              </w:numPr>
              <w:snapToGrid w:val="0"/>
              <w:spacing w:line="276" w:lineRule="auto"/>
              <w:ind w:left="357" w:hanging="357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Pr="00A6082C" w:rsidRDefault="00A6082C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  <w:r w:rsidRPr="00A6082C">
              <w:rPr>
                <w:rFonts w:ascii="Times New Roman" w:eastAsia="標楷體" w:hAnsi="Times New Roman"/>
                <w:szCs w:val="24"/>
              </w:rPr>
              <w:t xml:space="preserve">3. </w:t>
            </w:r>
            <w:proofErr w:type="gramStart"/>
            <w:r w:rsidRPr="00A6082C">
              <w:rPr>
                <w:rFonts w:ascii="Times New Roman" w:eastAsia="標楷體" w:hAnsi="Times New Roman"/>
                <w:szCs w:val="24"/>
              </w:rPr>
              <w:t>磨課師</w:t>
            </w:r>
            <w:proofErr w:type="gramEnd"/>
            <w:r w:rsidRPr="00A6082C">
              <w:rPr>
                <w:rFonts w:ascii="Times New Roman" w:eastAsia="標楷體" w:hAnsi="Times New Roman"/>
                <w:szCs w:val="24"/>
              </w:rPr>
              <w:t>(MOOCs)</w:t>
            </w:r>
            <w:r w:rsidRPr="00A6082C">
              <w:rPr>
                <w:rFonts w:ascii="Times New Roman" w:eastAsia="標楷體" w:hAnsi="Times New Roman"/>
                <w:szCs w:val="24"/>
              </w:rPr>
              <w:t>教材製作（請加填附表五）</w:t>
            </w:r>
          </w:p>
        </w:tc>
      </w:tr>
      <w:tr w:rsidR="00A6082C" w:rsidTr="005E0437">
        <w:trPr>
          <w:trHeight w:val="510"/>
        </w:trPr>
        <w:tc>
          <w:tcPr>
            <w:tcW w:w="1525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Default="00A6082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Pr="00A6082C" w:rsidRDefault="00A6082C" w:rsidP="00A6082C">
            <w:pPr>
              <w:pStyle w:val="a9"/>
              <w:numPr>
                <w:ilvl w:val="0"/>
                <w:numId w:val="5"/>
              </w:numPr>
              <w:snapToGrid w:val="0"/>
              <w:spacing w:line="276" w:lineRule="auto"/>
              <w:rPr>
                <w:rFonts w:ascii="Times New Roman" w:eastAsia="標楷體" w:hAnsi="Times New Roman"/>
              </w:rPr>
            </w:pPr>
            <w:r w:rsidRPr="00A6082C">
              <w:rPr>
                <w:rFonts w:ascii="Times New Roman" w:eastAsia="標楷體" w:hAnsi="Times New Roman"/>
                <w:szCs w:val="24"/>
              </w:rPr>
              <w:t xml:space="preserve">4. </w:t>
            </w:r>
            <w:r w:rsidRPr="00A6082C">
              <w:rPr>
                <w:rFonts w:ascii="Times New Roman" w:eastAsia="標楷體" w:hAnsi="Times New Roman"/>
                <w:szCs w:val="24"/>
              </w:rPr>
              <w:t>開設創意創新教學課程</w:t>
            </w:r>
            <w:r w:rsidRPr="00A6082C">
              <w:rPr>
                <w:rFonts w:ascii="Times New Roman" w:eastAsia="標楷體" w:hAnsi="Times New Roman"/>
                <w:szCs w:val="24"/>
              </w:rPr>
              <w:t>(</w:t>
            </w:r>
            <w:r w:rsidRPr="00A6082C">
              <w:rPr>
                <w:rFonts w:ascii="Times New Roman" w:eastAsia="標楷體" w:hAnsi="Times New Roman"/>
                <w:szCs w:val="24"/>
              </w:rPr>
              <w:t>請加填附表六之一、附表六之二或附表六之三</w:t>
            </w:r>
            <w:r w:rsidRPr="00A6082C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A6082C" w:rsidTr="005E0437">
        <w:trPr>
          <w:trHeight w:val="510"/>
        </w:trPr>
        <w:tc>
          <w:tcPr>
            <w:tcW w:w="1525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Default="00A6082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2C" w:rsidRPr="00A6082C" w:rsidRDefault="00A6082C" w:rsidP="00A6082C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A6082C">
              <w:rPr>
                <w:rFonts w:ascii="Times New Roman" w:eastAsia="標楷體" w:hAnsi="Times New Roman"/>
                <w:szCs w:val="24"/>
              </w:rPr>
              <w:t>5.</w:t>
            </w:r>
            <w:r w:rsidRPr="00A6082C">
              <w:rPr>
                <w:rFonts w:ascii="Times New Roman" w:eastAsia="標楷體" w:hAnsi="Times New Roman"/>
                <w:szCs w:val="24"/>
              </w:rPr>
              <w:t>教學實踐研究先導計畫（請加填附表七）</w:t>
            </w:r>
          </w:p>
        </w:tc>
      </w:tr>
      <w:tr w:rsidR="00DD7DF3">
        <w:trPr>
          <w:trHeight w:val="1262"/>
        </w:trPr>
        <w:tc>
          <w:tcPr>
            <w:tcW w:w="1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申請項目摘要說明</w:t>
            </w:r>
          </w:p>
        </w:tc>
        <w:tc>
          <w:tcPr>
            <w:tcW w:w="9192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F3" w:rsidRDefault="00DD7DF3">
            <w:pPr>
              <w:jc w:val="both"/>
            </w:pPr>
          </w:p>
          <w:p w:rsidR="00DD7DF3" w:rsidRDefault="00DD7DF3">
            <w:pPr>
              <w:jc w:val="both"/>
            </w:pPr>
          </w:p>
          <w:p w:rsidR="00DD7DF3" w:rsidRDefault="00DD7DF3">
            <w:pPr>
              <w:jc w:val="both"/>
            </w:pPr>
          </w:p>
          <w:p w:rsidR="00DD7DF3" w:rsidRDefault="00DD7DF3">
            <w:pPr>
              <w:jc w:val="both"/>
            </w:pPr>
          </w:p>
          <w:p w:rsidR="00DD7DF3" w:rsidRDefault="00DD7DF3">
            <w:pPr>
              <w:jc w:val="both"/>
            </w:pPr>
          </w:p>
        </w:tc>
      </w:tr>
      <w:tr w:rsidR="00DD7DF3">
        <w:trPr>
          <w:trHeight w:val="1113"/>
        </w:trPr>
        <w:tc>
          <w:tcPr>
            <w:tcW w:w="28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教學單位主管簽章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DD7DF3">
        <w:trPr>
          <w:trHeight w:val="1135"/>
        </w:trPr>
        <w:tc>
          <w:tcPr>
            <w:tcW w:w="28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學院主管簽章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DD7DF3">
        <w:trPr>
          <w:trHeight w:val="552"/>
        </w:trPr>
        <w:tc>
          <w:tcPr>
            <w:tcW w:w="10717" w:type="dxa"/>
            <w:gridSpan w:val="8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snapToGrid w:val="0"/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：請於徵件截止日前，將所、系、院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學部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主管簽章完成之相關資料正本送至教</w:t>
            </w:r>
            <w:r w:rsidR="00A6082C">
              <w:rPr>
                <w:rFonts w:ascii="Times New Roman" w:eastAsia="標楷體" w:hAnsi="Times New Roman" w:hint="eastAsia"/>
                <w:szCs w:val="24"/>
              </w:rPr>
              <w:t>務</w:t>
            </w:r>
            <w:r>
              <w:rPr>
                <w:rFonts w:ascii="Times New Roman" w:eastAsia="標楷體" w:hAnsi="Times New Roman"/>
                <w:szCs w:val="24"/>
              </w:rPr>
              <w:t>處</w:t>
            </w:r>
          </w:p>
        </w:tc>
      </w:tr>
      <w:tr w:rsidR="00DD7DF3">
        <w:trPr>
          <w:trHeight w:val="552"/>
        </w:trPr>
        <w:tc>
          <w:tcPr>
            <w:tcW w:w="267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審查會議</w:t>
            </w:r>
          </w:p>
        </w:tc>
        <w:tc>
          <w:tcPr>
            <w:tcW w:w="26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07390C" w:rsidP="00A6082C">
            <w:pPr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會議日期</w:t>
            </w:r>
          </w:p>
        </w:tc>
        <w:tc>
          <w:tcPr>
            <w:tcW w:w="267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07390C" w:rsidP="00A6082C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承辦單位</w:t>
            </w:r>
          </w:p>
        </w:tc>
        <w:tc>
          <w:tcPr>
            <w:tcW w:w="26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07390C" w:rsidP="00A6082C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承辦單位簽章</w:t>
            </w:r>
          </w:p>
        </w:tc>
      </w:tr>
      <w:tr w:rsidR="00DD7DF3">
        <w:trPr>
          <w:trHeight w:val="1701"/>
        </w:trPr>
        <w:tc>
          <w:tcPr>
            <w:tcW w:w="26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推動實務教學</w:t>
            </w:r>
          </w:p>
          <w:p w:rsidR="00DD7DF3" w:rsidRDefault="0007390C" w:rsidP="00A6082C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獎勵補助評審</w:t>
            </w:r>
          </w:p>
          <w:p w:rsidR="00DD7DF3" w:rsidRDefault="0007390C" w:rsidP="00A6082C">
            <w:pPr>
              <w:snapToGrid w:val="0"/>
              <w:spacing w:line="440" w:lineRule="exac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委員會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0739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07390C" w:rsidP="00A6082C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</w:t>
            </w:r>
            <w:r w:rsidR="00A6082C">
              <w:rPr>
                <w:rFonts w:ascii="Times New Roman" w:eastAsia="標楷體" w:hAnsi="Times New Roman" w:hint="eastAsia"/>
                <w:sz w:val="28"/>
                <w:szCs w:val="28"/>
              </w:rPr>
              <w:t>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處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DD7DF3" w:rsidP="006B310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D7DF3">
        <w:trPr>
          <w:trHeight w:val="1701"/>
        </w:trPr>
        <w:tc>
          <w:tcPr>
            <w:tcW w:w="26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校教評會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0739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07390C" w:rsidP="00A6082C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人事室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DD7DF3" w:rsidP="006B310A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D7DF3">
        <w:trPr>
          <w:trHeight w:val="1701"/>
        </w:trPr>
        <w:tc>
          <w:tcPr>
            <w:tcW w:w="267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 w:rsidP="00A6082C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審查結果</w:t>
            </w:r>
          </w:p>
        </w:tc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07390C">
            <w:pPr>
              <w:snapToGrid w:val="0"/>
              <w:spacing w:line="320" w:lineRule="exact"/>
              <w:ind w:firstLine="28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通過；補助金額</w:t>
            </w:r>
            <w:r>
              <w:rPr>
                <w:rFonts w:ascii="Times New Roman" w:eastAsia="標楷體" w:hAnsi="Times New Roman"/>
                <w:sz w:val="28"/>
              </w:rPr>
              <w:t xml:space="preserve">___________________   </w:t>
            </w:r>
          </w:p>
          <w:p w:rsidR="00DD7DF3" w:rsidRDefault="00DD7DF3">
            <w:pPr>
              <w:snapToGrid w:val="0"/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D7DF3" w:rsidRDefault="0007390C">
            <w:pPr>
              <w:snapToGrid w:val="0"/>
              <w:ind w:firstLine="28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不通過</w:t>
            </w:r>
          </w:p>
        </w:tc>
      </w:tr>
    </w:tbl>
    <w:p w:rsidR="00DD7DF3" w:rsidRDefault="00DD7DF3" w:rsidP="00A6082C">
      <w:pPr>
        <w:ind w:right="-766"/>
        <w:rPr>
          <w:rFonts w:eastAsia="標楷體"/>
          <w:b/>
          <w:sz w:val="40"/>
          <w:szCs w:val="40"/>
        </w:rPr>
      </w:pPr>
    </w:p>
    <w:p w:rsidR="00DD7DF3" w:rsidRDefault="0007390C">
      <w:pPr>
        <w:ind w:left="-850" w:right="-766"/>
        <w:jc w:val="center"/>
      </w:pPr>
      <w:r>
        <w:rPr>
          <w:rFonts w:eastAsia="標楷體"/>
          <w:b/>
          <w:sz w:val="40"/>
          <w:szCs w:val="40"/>
        </w:rPr>
        <w:lastRenderedPageBreak/>
        <w:t>【附表六之二】</w:t>
      </w:r>
      <w:r>
        <w:rPr>
          <w:rFonts w:ascii="Times New Roman" w:eastAsia="標楷體" w:hAnsi="Times New Roman"/>
          <w:b/>
          <w:sz w:val="40"/>
          <w:szCs w:val="40"/>
        </w:rPr>
        <w:t>11</w:t>
      </w:r>
      <w:r w:rsidR="00A6082C">
        <w:rPr>
          <w:rFonts w:ascii="Times New Roman" w:eastAsia="標楷體" w:hAnsi="Times New Roman" w:hint="eastAsia"/>
          <w:b/>
          <w:sz w:val="40"/>
          <w:szCs w:val="40"/>
        </w:rPr>
        <w:t>3</w:t>
      </w:r>
      <w:r>
        <w:rPr>
          <w:rFonts w:ascii="Times New Roman" w:eastAsia="標楷體" w:hAnsi="Times New Roman"/>
          <w:b/>
          <w:sz w:val="40"/>
          <w:szCs w:val="40"/>
        </w:rPr>
        <w:t>學年度第</w:t>
      </w:r>
      <w:r>
        <w:rPr>
          <w:rFonts w:ascii="Times New Roman" w:eastAsia="標楷體" w:hAnsi="Times New Roman"/>
          <w:b/>
          <w:sz w:val="40"/>
          <w:szCs w:val="40"/>
        </w:rPr>
        <w:t>2</w:t>
      </w:r>
      <w:proofErr w:type="gramStart"/>
      <w:r>
        <w:rPr>
          <w:rFonts w:ascii="Times New Roman" w:eastAsia="標楷體" w:hAnsi="Times New Roman"/>
          <w:b/>
          <w:sz w:val="40"/>
          <w:szCs w:val="40"/>
        </w:rPr>
        <w:t>學期深碗課程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經費申請表</w:t>
      </w:r>
    </w:p>
    <w:tbl>
      <w:tblPr>
        <w:tblW w:w="107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83"/>
        <w:gridCol w:w="369"/>
        <w:gridCol w:w="634"/>
        <w:gridCol w:w="244"/>
        <w:gridCol w:w="1531"/>
        <w:gridCol w:w="1531"/>
        <w:gridCol w:w="936"/>
        <w:gridCol w:w="150"/>
        <w:gridCol w:w="445"/>
        <w:gridCol w:w="114"/>
        <w:gridCol w:w="428"/>
        <w:gridCol w:w="281"/>
        <w:gridCol w:w="708"/>
        <w:gridCol w:w="425"/>
        <w:gridCol w:w="1276"/>
      </w:tblGrid>
      <w:tr w:rsidR="00DD7DF3">
        <w:trPr>
          <w:cantSplit/>
          <w:trHeight w:val="561"/>
          <w:jc w:val="center"/>
        </w:trPr>
        <w:tc>
          <w:tcPr>
            <w:tcW w:w="2055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學程名稱</w:t>
            </w:r>
          </w:p>
        </w:tc>
        <w:tc>
          <w:tcPr>
            <w:tcW w:w="8703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 w:rsidP="006B310A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DF3">
        <w:trPr>
          <w:cantSplit/>
          <w:trHeight w:val="541"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8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 w:rsidP="006B310A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DF3">
        <w:trPr>
          <w:cantSplit/>
          <w:trHeight w:val="535"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課程英文名稱</w:t>
            </w:r>
          </w:p>
        </w:tc>
        <w:tc>
          <w:tcPr>
            <w:tcW w:w="8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 w:rsidP="006B310A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88D">
        <w:trPr>
          <w:cantSplit/>
          <w:trHeight w:val="543"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88D" w:rsidRDefault="00BB0E6D" w:rsidP="006B310A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開課教師</w:t>
            </w:r>
          </w:p>
        </w:tc>
        <w:tc>
          <w:tcPr>
            <w:tcW w:w="87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88D" w:rsidRDefault="00FE588D" w:rsidP="006B310A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7A5" w:rsidTr="00DD27A5">
        <w:trPr>
          <w:cantSplit/>
          <w:trHeight w:val="755"/>
          <w:jc w:val="center"/>
        </w:trPr>
        <w:tc>
          <w:tcPr>
            <w:tcW w:w="14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spacing w:after="100" w:line="420" w:lineRule="exact"/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學制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spacing w:after="100" w:line="420" w:lineRule="exact"/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開課系所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A5" w:rsidRDefault="00DD27A5" w:rsidP="00DD27A5">
            <w:pPr>
              <w:spacing w:after="100" w:line="420" w:lineRule="exact"/>
              <w:ind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spacing w:after="100" w:line="420" w:lineRule="exact"/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課程選別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spacing w:after="100" w:line="420" w:lineRule="exact"/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開課期別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spacing w:after="100" w:line="420" w:lineRule="exact"/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修課人數</w:t>
            </w:r>
          </w:p>
        </w:tc>
      </w:tr>
      <w:tr w:rsidR="00DD27A5" w:rsidTr="00DD27A5">
        <w:trPr>
          <w:cantSplit/>
          <w:trHeight w:val="543"/>
          <w:jc w:val="center"/>
        </w:trPr>
        <w:tc>
          <w:tcPr>
            <w:tcW w:w="14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Pr="006B310A" w:rsidRDefault="00DD27A5" w:rsidP="00DD27A5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pacing w:val="140"/>
                <w:kern w:val="0"/>
                <w:sz w:val="28"/>
                <w:szCs w:val="28"/>
              </w:rPr>
            </w:pPr>
            <w:r w:rsidRPr="006B310A">
              <w:rPr>
                <w:rFonts w:ascii="標楷體" w:eastAsia="標楷體" w:hAnsi="標楷體"/>
                <w:sz w:val="28"/>
                <w:szCs w:val="28"/>
              </w:rPr>
              <w:t>日四技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7A5" w:rsidRDefault="00DD27A5" w:rsidP="00DD27A5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必修</w:t>
            </w:r>
          </w:p>
          <w:p w:rsidR="00DD27A5" w:rsidRDefault="00DD27A5" w:rsidP="00DD27A5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選修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上學期</w:t>
            </w:r>
          </w:p>
          <w:p w:rsidR="00DD27A5" w:rsidRDefault="00DD27A5" w:rsidP="00DD27A5">
            <w:pPr>
              <w:pStyle w:val="Textbody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下學期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27A5" w:rsidRDefault="00DD27A5" w:rsidP="00DD27A5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DF3">
        <w:trPr>
          <w:cantSplit/>
          <w:trHeight w:val="543"/>
          <w:jc w:val="center"/>
        </w:trPr>
        <w:tc>
          <w:tcPr>
            <w:tcW w:w="10758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</w:pPr>
            <w:r>
              <w:rPr>
                <w:rFonts w:ascii="標楷體" w:eastAsia="標楷體" w:hAnsi="標楷體"/>
                <w:sz w:val="28"/>
              </w:rPr>
              <w:t>一、課程之特色及設計之必要性</w:t>
            </w:r>
          </w:p>
        </w:tc>
      </w:tr>
      <w:tr w:rsidR="00DD7DF3">
        <w:trPr>
          <w:cantSplit/>
          <w:trHeight w:val="543"/>
          <w:jc w:val="center"/>
        </w:trPr>
        <w:tc>
          <w:tcPr>
            <w:tcW w:w="10758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D7DF3" w:rsidRDefault="00DD7DF3">
            <w:pPr>
              <w:spacing w:after="100" w:line="42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DF3">
        <w:trPr>
          <w:cantSplit/>
          <w:trHeight w:val="543"/>
          <w:jc w:val="center"/>
        </w:trPr>
        <w:tc>
          <w:tcPr>
            <w:tcW w:w="10758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</w:pPr>
            <w:r>
              <w:rPr>
                <w:rFonts w:ascii="標楷體" w:eastAsia="標楷體" w:hAnsi="標楷體"/>
                <w:sz w:val="28"/>
              </w:rPr>
              <w:t>二、教學目標</w:t>
            </w:r>
          </w:p>
        </w:tc>
      </w:tr>
      <w:tr w:rsidR="00DD7DF3">
        <w:trPr>
          <w:cantSplit/>
          <w:trHeight w:val="543"/>
          <w:jc w:val="center"/>
        </w:trPr>
        <w:tc>
          <w:tcPr>
            <w:tcW w:w="10758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D7DF3" w:rsidRDefault="00DD7DF3">
            <w:pPr>
              <w:spacing w:after="100" w:line="42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DF3">
        <w:trPr>
          <w:cantSplit/>
          <w:trHeight w:val="543"/>
          <w:jc w:val="center"/>
        </w:trPr>
        <w:tc>
          <w:tcPr>
            <w:tcW w:w="10758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</w:pPr>
            <w:r>
              <w:rPr>
                <w:rFonts w:ascii="標楷體" w:eastAsia="標楷體" w:hAnsi="標楷體"/>
                <w:sz w:val="28"/>
              </w:rPr>
              <w:t>三、課程單元、內容綱要及實施方式</w:t>
            </w:r>
          </w:p>
        </w:tc>
      </w:tr>
      <w:tr w:rsidR="00DD7DF3">
        <w:trPr>
          <w:cantSplit/>
          <w:trHeight w:val="543"/>
          <w:jc w:val="center"/>
        </w:trPr>
        <w:tc>
          <w:tcPr>
            <w:tcW w:w="26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Pr="006B310A" w:rsidRDefault="0007390C">
            <w:pPr>
              <w:spacing w:after="100" w:line="420" w:lineRule="exact"/>
              <w:ind w:left="120" w:right="120"/>
              <w:jc w:val="center"/>
            </w:pPr>
            <w:r w:rsidRPr="006B310A">
              <w:rPr>
                <w:rFonts w:ascii="標楷體" w:eastAsia="標楷體" w:hAnsi="標楷體"/>
                <w:kern w:val="0"/>
                <w:sz w:val="28"/>
                <w:szCs w:val="28"/>
              </w:rPr>
              <w:t>單元</w:t>
            </w: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Pr="006B310A" w:rsidRDefault="0007390C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10A">
              <w:rPr>
                <w:rFonts w:ascii="標楷體" w:eastAsia="標楷體" w:hAnsi="標楷體"/>
                <w:sz w:val="28"/>
                <w:szCs w:val="28"/>
              </w:rPr>
              <w:t>內容綱要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教學方式</w:t>
            </w:r>
          </w:p>
        </w:tc>
      </w:tr>
      <w:tr w:rsidR="00DD7DF3">
        <w:trPr>
          <w:cantSplit/>
          <w:trHeight w:val="543"/>
          <w:jc w:val="center"/>
        </w:trPr>
        <w:tc>
          <w:tcPr>
            <w:tcW w:w="26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DF3">
        <w:trPr>
          <w:cantSplit/>
          <w:trHeight w:val="543"/>
          <w:jc w:val="center"/>
        </w:trPr>
        <w:tc>
          <w:tcPr>
            <w:tcW w:w="26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DF3">
        <w:trPr>
          <w:cantSplit/>
          <w:trHeight w:val="543"/>
          <w:jc w:val="center"/>
        </w:trPr>
        <w:tc>
          <w:tcPr>
            <w:tcW w:w="26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DF3">
        <w:trPr>
          <w:cantSplit/>
          <w:trHeight w:val="543"/>
          <w:jc w:val="center"/>
        </w:trPr>
        <w:tc>
          <w:tcPr>
            <w:tcW w:w="26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DF3">
        <w:trPr>
          <w:cantSplit/>
          <w:trHeight w:val="649"/>
          <w:jc w:val="center"/>
        </w:trPr>
        <w:tc>
          <w:tcPr>
            <w:tcW w:w="10758" w:type="dxa"/>
            <w:gridSpan w:val="1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經費預算表</w:t>
            </w:r>
          </w:p>
          <w:p w:rsidR="00DD7DF3" w:rsidRDefault="0007390C">
            <w:pPr>
              <w:numPr>
                <w:ilvl w:val="0"/>
                <w:numId w:val="3"/>
              </w:numPr>
              <w:spacing w:after="100" w:line="0" w:lineRule="atLeast"/>
              <w:ind w:left="601" w:right="119" w:hanging="482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每案以補助新臺幣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8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萬元為上限；每學年度上、下學期之課程或單一學期之課程均視為一門課。</w:t>
            </w:r>
          </w:p>
          <w:p w:rsidR="00DD7DF3" w:rsidRDefault="0007390C">
            <w:pPr>
              <w:numPr>
                <w:ilvl w:val="0"/>
                <w:numId w:val="3"/>
              </w:numPr>
              <w:spacing w:after="100" w:line="0" w:lineRule="atLeast"/>
              <w:ind w:left="488" w:right="119" w:hanging="369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除雜支項目依計畫申請補助金額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5%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為上限，其餘經費項目以不超過計畫申請補助金額之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20%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為原則。</w:t>
            </w:r>
          </w:p>
          <w:p w:rsidR="00DD7DF3" w:rsidRDefault="0007390C">
            <w:pPr>
              <w:numPr>
                <w:ilvl w:val="0"/>
                <w:numId w:val="3"/>
              </w:numPr>
              <w:spacing w:after="100" w:line="0" w:lineRule="atLeast"/>
              <w:ind w:left="488" w:right="119" w:hanging="369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如經費項目編列超過一萬元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含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以上，請於說明欄位說明用途。</w:t>
            </w:r>
          </w:p>
        </w:tc>
      </w:tr>
      <w:tr w:rsidR="00DD7DF3">
        <w:trPr>
          <w:cantSplit/>
          <w:trHeight w:val="315"/>
          <w:jc w:val="center"/>
        </w:trPr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ind w:right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經費項目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規格或用途說明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預估金額</w:t>
            </w:r>
          </w:p>
        </w:tc>
      </w:tr>
      <w:tr w:rsidR="00DD7DF3">
        <w:trPr>
          <w:cantSplit/>
          <w:trHeight w:val="351"/>
          <w:jc w:val="center"/>
        </w:trPr>
        <w:tc>
          <w:tcPr>
            <w:tcW w:w="1686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ind w:right="1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pacing w:after="100" w:line="420" w:lineRule="exact"/>
              <w:ind w:left="120"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總價</w:t>
            </w:r>
          </w:p>
        </w:tc>
      </w:tr>
      <w:tr w:rsidR="00DD7DF3" w:rsidTr="006B310A">
        <w:trPr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/>
                <w:spacing w:val="20"/>
                <w:szCs w:val="24"/>
              </w:rPr>
              <w:t>講座鐘點費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napToGrid w:val="0"/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校內</w:t>
            </w:r>
            <w:r>
              <w:rPr>
                <w:rFonts w:ascii="Times New Roman" w:eastAsia="標楷體" w:hAnsi="Times New Roman"/>
                <w:szCs w:val="24"/>
              </w:rPr>
              <w:t>1000/H</w:t>
            </w:r>
            <w:r>
              <w:rPr>
                <w:rFonts w:ascii="Times New Roman" w:eastAsia="標楷體" w:hAnsi="Times New Roman"/>
                <w:szCs w:val="24"/>
              </w:rPr>
              <w:t>；校外</w:t>
            </w:r>
            <w:r>
              <w:rPr>
                <w:rFonts w:ascii="Times New Roman" w:eastAsia="標楷體" w:hAnsi="Times New Roman"/>
                <w:szCs w:val="24"/>
              </w:rPr>
              <w:t>1600/H</w:t>
            </w:r>
            <w:r>
              <w:rPr>
                <w:rFonts w:ascii="Times New Roman" w:eastAsia="標楷體" w:hAnsi="Times New Roman"/>
                <w:szCs w:val="24"/>
              </w:rPr>
              <w:t>，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不可超過課程時數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1/3(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校內講座需為不同科系之教師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ind w:right="55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7DF3" w:rsidTr="006B310A">
        <w:trPr>
          <w:cantSplit/>
          <w:trHeight w:val="554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/>
                <w:spacing w:val="20"/>
                <w:szCs w:val="24"/>
              </w:rPr>
              <w:t>工讀費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napToGrid w:val="0"/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校內學生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A6082C">
              <w:rPr>
                <w:rFonts w:ascii="Times New Roman" w:eastAsia="標楷體" w:hAnsi="Times New Roman" w:hint="eastAsia"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/H</w:t>
            </w:r>
            <w:r>
              <w:rPr>
                <w:rFonts w:ascii="Times New Roman" w:eastAsia="標楷體" w:hAnsi="Times New Roman"/>
                <w:szCs w:val="24"/>
              </w:rPr>
              <w:t>，每日上限</w:t>
            </w:r>
            <w:r>
              <w:rPr>
                <w:rFonts w:ascii="Times New Roman" w:eastAsia="標楷體" w:hAnsi="Times New Roman"/>
                <w:szCs w:val="24"/>
              </w:rPr>
              <w:t>8</w:t>
            </w:r>
            <w:r>
              <w:rPr>
                <w:rFonts w:ascii="Times New Roman" w:eastAsia="標楷體" w:hAnsi="Times New Roman"/>
                <w:szCs w:val="24"/>
              </w:rPr>
              <w:t>小時</w:t>
            </w:r>
          </w:p>
          <w:p w:rsidR="00DD7DF3" w:rsidRDefault="0007390C">
            <w:pPr>
              <w:snapToGrid w:val="0"/>
              <w:spacing w:line="276" w:lineRule="auto"/>
              <w:jc w:val="both"/>
            </w:pPr>
            <w:r>
              <w:rPr>
                <w:rFonts w:ascii="Times New Roman" w:eastAsia="標楷體" w:hAnsi="Times New Roman"/>
                <w:color w:val="FF0000"/>
                <w:szCs w:val="24"/>
              </w:rPr>
              <w:t>總時數上限為</w:t>
            </w:r>
            <w:r w:rsidR="00B74CD0">
              <w:rPr>
                <w:rFonts w:ascii="Times New Roman" w:eastAsia="標楷體" w:hAnsi="Times New Roman" w:hint="eastAsia"/>
                <w:color w:val="FF0000"/>
                <w:szCs w:val="24"/>
              </w:rPr>
              <w:t>9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小時，若教師授課課程當學期已有申請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TA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，則不可再編列工讀費。核銷需檢附工讀時數紀錄表、獎助生及</w:t>
            </w:r>
            <w:proofErr w:type="gramStart"/>
            <w:r>
              <w:rPr>
                <w:rFonts w:ascii="Times New Roman" w:eastAsia="標楷體" w:hAnsi="Times New Roman"/>
                <w:color w:val="FF0000"/>
                <w:szCs w:val="24"/>
              </w:rPr>
              <w:t>勞</w:t>
            </w:r>
            <w:proofErr w:type="gramEnd"/>
            <w:r>
              <w:rPr>
                <w:rFonts w:ascii="Times New Roman" w:eastAsia="標楷體" w:hAnsi="Times New Roman"/>
                <w:color w:val="FF0000"/>
                <w:szCs w:val="24"/>
              </w:rPr>
              <w:t>僱型兼任助理型態同意書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ind w:right="55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7DF3" w:rsidTr="006B310A">
        <w:trPr>
          <w:cantSplit/>
          <w:trHeight w:val="562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/>
                <w:spacing w:val="20"/>
                <w:szCs w:val="24"/>
              </w:rPr>
              <w:t>印刷費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napToGrid w:val="0"/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實報實銷，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需檢附影印樣張及收據，並於樣張上註記計價方式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ind w:right="55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7DF3" w:rsidTr="006B310A">
        <w:trPr>
          <w:cantSplit/>
          <w:trHeight w:val="612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/>
                <w:spacing w:val="20"/>
                <w:szCs w:val="24"/>
              </w:rPr>
              <w:t>國內外旅費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napToGrid w:val="0"/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經費使用悉依政府國內外差旅費為標準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若有編列請於下方說明欄位說明差旅地點、交通方式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ind w:right="55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7DF3" w:rsidTr="006B310A">
        <w:trPr>
          <w:cantSplit/>
          <w:trHeight w:val="184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/>
                <w:spacing w:val="20"/>
                <w:szCs w:val="24"/>
              </w:rPr>
              <w:t>保險費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依保險費標準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國內保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額上限</w:t>
            </w:r>
            <w:r>
              <w:rPr>
                <w:rFonts w:ascii="Times New Roman" w:eastAsia="標楷體" w:hAnsi="Times New Roman"/>
                <w:szCs w:val="24"/>
              </w:rPr>
              <w:t>100</w:t>
            </w:r>
            <w:r>
              <w:rPr>
                <w:rFonts w:ascii="Times New Roman" w:eastAsia="標楷體" w:hAnsi="Times New Roman"/>
                <w:szCs w:val="24"/>
              </w:rPr>
              <w:t>萬元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ind w:right="55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7DF3" w:rsidTr="006B310A">
        <w:trPr>
          <w:cantSplit/>
          <w:trHeight w:val="195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/>
                <w:spacing w:val="20"/>
                <w:szCs w:val="24"/>
              </w:rPr>
              <w:t>膳宿費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napToGrid w:val="0"/>
              <w:spacing w:line="276" w:lineRule="auto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跨用餐時間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D00ACB"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元，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一般上課</w:t>
            </w:r>
            <w:proofErr w:type="gramStart"/>
            <w:r>
              <w:rPr>
                <w:rFonts w:ascii="Times New Roman" w:eastAsia="標楷體" w:hAnsi="Times New Roman"/>
                <w:color w:val="FF0000"/>
                <w:szCs w:val="24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color w:val="FF0000"/>
                <w:szCs w:val="24"/>
              </w:rPr>
              <w:t>支應，可支應校外教學用餐，須檢附課務組核可校外教學申請單文件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核銷需檢附會議紀錄或會議簽到單或開會通知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ind w:right="55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7DF3" w:rsidTr="006B310A">
        <w:trPr>
          <w:cantSplit/>
          <w:trHeight w:val="180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 w:rsidP="006B310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/>
                <w:spacing w:val="20"/>
                <w:szCs w:val="24"/>
              </w:rPr>
              <w:t>雜支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Cs w:val="24"/>
              </w:rPr>
              <w:t>依計畫申請補助金額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5%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為上限</w:t>
            </w:r>
          </w:p>
          <w:p w:rsidR="00DD7DF3" w:rsidRDefault="0007390C">
            <w:pPr>
              <w:snapToGrid w:val="0"/>
              <w:spacing w:line="276" w:lineRule="auto"/>
              <w:jc w:val="both"/>
            </w:pPr>
            <w:r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公式為：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總經費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雜支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)*0.05)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ind w:right="55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D7DF3" w:rsidTr="006B310A">
        <w:trPr>
          <w:cantSplit/>
          <w:trHeight w:val="149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Pr="006B310A" w:rsidRDefault="0007390C" w:rsidP="006B310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6B310A">
              <w:rPr>
                <w:rFonts w:ascii="標楷體" w:eastAsia="標楷體" w:hAnsi="標楷體"/>
                <w:spacing w:val="20"/>
                <w:szCs w:val="24"/>
              </w:rPr>
              <w:t>材料費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請於說明欄位說明用途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材料費為課程實作所需材料，需檢附材料照片</w:t>
            </w:r>
            <w:r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成品照片</w:t>
            </w:r>
            <w:r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上課簽到表及學生上課使用材料照片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spacing w:line="240" w:lineRule="exact"/>
              <w:ind w:right="55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D7DF3">
        <w:trPr>
          <w:cantSplit/>
          <w:trHeight w:hRule="exact" w:val="448"/>
          <w:jc w:val="center"/>
        </w:trPr>
        <w:tc>
          <w:tcPr>
            <w:tcW w:w="693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0739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   預   算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7DF3" w:rsidRDefault="00DD7DF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D7DF3" w:rsidTr="006B310A">
        <w:trPr>
          <w:cantSplit/>
          <w:trHeight w:val="630"/>
          <w:jc w:val="center"/>
        </w:trPr>
        <w:tc>
          <w:tcPr>
            <w:tcW w:w="10758" w:type="dxa"/>
            <w:gridSpan w:val="1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7DF3" w:rsidRDefault="0007390C">
            <w:pPr>
              <w:jc w:val="both"/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用途說明：</w:t>
            </w:r>
          </w:p>
          <w:p w:rsidR="006B310A" w:rsidRDefault="006B310A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0834DB" w:rsidRDefault="000834DB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0834DB" w:rsidRDefault="000834DB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0834DB" w:rsidRDefault="000834DB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6082C" w:rsidRDefault="00A6082C">
      <w:pPr>
        <w:spacing w:line="440" w:lineRule="exact"/>
        <w:jc w:val="both"/>
        <w:rPr>
          <w:rFonts w:ascii="Times New Roman" w:eastAsia="標楷體" w:hAnsi="Times New Roman"/>
          <w:b/>
          <w:sz w:val="32"/>
          <w:szCs w:val="32"/>
        </w:rPr>
      </w:pPr>
    </w:p>
    <w:p w:rsidR="00A6082C" w:rsidRDefault="00A6082C">
      <w:pPr>
        <w:spacing w:line="440" w:lineRule="exact"/>
        <w:jc w:val="both"/>
        <w:rPr>
          <w:rFonts w:ascii="Times New Roman" w:eastAsia="標楷體" w:hAnsi="Times New Roman"/>
          <w:b/>
          <w:sz w:val="32"/>
          <w:szCs w:val="32"/>
        </w:rPr>
      </w:pPr>
    </w:p>
    <w:p w:rsidR="00DD7DF3" w:rsidRDefault="0007390C">
      <w:pPr>
        <w:spacing w:line="440" w:lineRule="exact"/>
        <w:jc w:val="both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注意事項：</w:t>
      </w:r>
    </w:p>
    <w:p w:rsidR="00DD7DF3" w:rsidRDefault="0007390C">
      <w:pPr>
        <w:numPr>
          <w:ilvl w:val="1"/>
          <w:numId w:val="4"/>
        </w:numPr>
        <w:spacing w:line="440" w:lineRule="exact"/>
        <w:ind w:left="938" w:hanging="68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補助計畫：應於執行年度內執行完畢，</w:t>
      </w:r>
      <w:r>
        <w:rPr>
          <w:rFonts w:ascii="Times New Roman" w:eastAsia="標楷體" w:hAnsi="Times New Roman"/>
          <w:color w:val="000000"/>
          <w:sz w:val="28"/>
          <w:szCs w:val="26"/>
        </w:rPr>
        <w:t>請依申請通過信備註之核銷期限完成核銷作業，</w:t>
      </w:r>
      <w:r>
        <w:rPr>
          <w:rFonts w:ascii="標楷體" w:eastAsia="標楷體" w:hAnsi="標楷體"/>
          <w:color w:val="000000"/>
          <w:sz w:val="28"/>
          <w:szCs w:val="28"/>
        </w:rPr>
        <w:t>並於執行完成或活動結束後一個月內繳交成果報告至教</w:t>
      </w:r>
      <w:r w:rsidR="00A6082C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r>
        <w:rPr>
          <w:rFonts w:ascii="標楷體" w:eastAsia="標楷體" w:hAnsi="標楷體"/>
          <w:color w:val="000000"/>
          <w:sz w:val="28"/>
          <w:szCs w:val="28"/>
        </w:rPr>
        <w:t>處。</w:t>
      </w:r>
    </w:p>
    <w:p w:rsidR="00DD7DF3" w:rsidRDefault="0007390C">
      <w:pPr>
        <w:numPr>
          <w:ilvl w:val="1"/>
          <w:numId w:val="4"/>
        </w:numPr>
        <w:spacing w:line="440" w:lineRule="exact"/>
        <w:ind w:left="938" w:hanging="68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凡未依規</w:t>
      </w:r>
      <w:r>
        <w:rPr>
          <w:rFonts w:ascii="Times New Roman" w:eastAsia="標楷體" w:hAnsi="Times New Roman"/>
          <w:color w:val="000000"/>
          <w:sz w:val="28"/>
          <w:szCs w:val="28"/>
        </w:rPr>
        <w:t>定</w:t>
      </w:r>
      <w:r>
        <w:rPr>
          <w:rFonts w:ascii="Times New Roman" w:eastAsia="標楷體" w:hAnsi="Times New Roman"/>
          <w:color w:val="000000"/>
          <w:sz w:val="28"/>
          <w:szCs w:val="26"/>
        </w:rPr>
        <w:t>完成核銷</w:t>
      </w:r>
      <w:r>
        <w:rPr>
          <w:rFonts w:ascii="標楷體" w:eastAsia="標楷體" w:hAnsi="標楷體"/>
          <w:color w:val="000000"/>
          <w:sz w:val="28"/>
          <w:szCs w:val="26"/>
        </w:rPr>
        <w:t>、</w:t>
      </w:r>
      <w:r>
        <w:rPr>
          <w:rFonts w:ascii="Times New Roman" w:eastAsia="標楷體" w:hAnsi="Times New Roman"/>
          <w:color w:val="000000"/>
          <w:sz w:val="28"/>
          <w:szCs w:val="28"/>
        </w:rPr>
        <w:t>繳交成果報告及相關資料，或經教育部稽查有嚴重缺失者，在原因未消除前，不得再申請推動實務教學之獎勵補助，且停止下年度之申請權利。</w:t>
      </w:r>
    </w:p>
    <w:p w:rsidR="00DD7DF3" w:rsidRDefault="0007390C">
      <w:pPr>
        <w:numPr>
          <w:ilvl w:val="1"/>
          <w:numId w:val="4"/>
        </w:numPr>
        <w:spacing w:line="440" w:lineRule="exact"/>
        <w:ind w:left="938" w:hanging="68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經費支用須依照「教育部補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捐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助及委辦計畫經費編列基準表」辦理，並依本校會計制度辦理核銷。</w:t>
      </w:r>
    </w:p>
    <w:p w:rsidR="00DD7DF3" w:rsidRDefault="0007390C">
      <w:pPr>
        <w:numPr>
          <w:ilvl w:val="1"/>
          <w:numId w:val="4"/>
        </w:numPr>
        <w:spacing w:line="440" w:lineRule="exact"/>
        <w:ind w:left="938" w:hanging="68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每一申請人連同本校其他獎勵補助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不含薪資補助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，每年實際領取獎勵補助經費總額以新臺幣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25</w:t>
      </w:r>
      <w:r>
        <w:rPr>
          <w:rFonts w:ascii="Times New Roman" w:eastAsia="標楷體" w:hAnsi="Times New Roman"/>
          <w:color w:val="000000"/>
          <w:sz w:val="28"/>
          <w:szCs w:val="28"/>
        </w:rPr>
        <w:t>萬元為上限。</w:t>
      </w:r>
    </w:p>
    <w:tbl>
      <w:tblPr>
        <w:tblW w:w="9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1"/>
        <w:gridCol w:w="794"/>
        <w:gridCol w:w="2675"/>
        <w:gridCol w:w="3963"/>
      </w:tblGrid>
      <w:tr w:rsidR="00DD7DF3">
        <w:trPr>
          <w:trHeight w:val="1134"/>
          <w:jc w:val="center"/>
        </w:trPr>
        <w:tc>
          <w:tcPr>
            <w:tcW w:w="2331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此教案內容是否與智慧商務、智慧生活或永續發展目標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SDGs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相關</w:t>
            </w:r>
          </w:p>
        </w:tc>
        <w:tc>
          <w:tcPr>
            <w:tcW w:w="7432" w:type="dxa"/>
            <w:gridSpan w:val="3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7DF3" w:rsidRDefault="0007390C">
            <w:pPr>
              <w:spacing w:before="108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□否</w:t>
            </w:r>
          </w:p>
          <w:p w:rsidR="00DD7DF3" w:rsidRDefault="0007390C">
            <w:pPr>
              <w:spacing w:before="108" w:after="180"/>
            </w:pPr>
            <w:r>
              <w:rPr>
                <w:rFonts w:ascii="標楷體" w:eastAsia="標楷體" w:hAnsi="標楷體"/>
                <w:sz w:val="26"/>
                <w:szCs w:val="26"/>
              </w:rPr>
              <w:t>□是  □智慧商務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，請說明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softHyphen/>
              <w:t>____________________________</w:t>
            </w:r>
          </w:p>
          <w:p w:rsidR="00DD7DF3" w:rsidRDefault="0007390C">
            <w:pPr>
              <w:pStyle w:val="a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□智慧生活，請說明</w:t>
            </w:r>
            <w:r>
              <w:rPr>
                <w:rFonts w:ascii="標楷體" w:eastAsia="標楷體" w:hAnsi="標楷體"/>
                <w:sz w:val="26"/>
                <w:szCs w:val="26"/>
              </w:rPr>
              <w:softHyphen/>
            </w:r>
            <w:r>
              <w:rPr>
                <w:rFonts w:ascii="標楷體" w:eastAsia="標楷體" w:hAnsi="標楷體"/>
                <w:sz w:val="26"/>
                <w:szCs w:val="26"/>
              </w:rPr>
              <w:softHyphen/>
            </w:r>
            <w:r>
              <w:rPr>
                <w:rFonts w:ascii="標楷體" w:eastAsia="標楷體" w:hAnsi="標楷體"/>
                <w:sz w:val="26"/>
                <w:szCs w:val="26"/>
              </w:rPr>
              <w:softHyphen/>
              <w:t>____________________________</w:t>
            </w:r>
          </w:p>
          <w:p w:rsidR="00DD7DF3" w:rsidRDefault="0007390C">
            <w:pPr>
              <w:spacing w:before="108" w:after="180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  □永續發展目標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SDGs</w:t>
            </w:r>
            <w:r>
              <w:rPr>
                <w:rFonts w:ascii="標楷體" w:eastAsia="標楷體" w:hAnsi="標楷體"/>
                <w:sz w:val="26"/>
                <w:szCs w:val="26"/>
              </w:rPr>
              <w:t>，請說明</w:t>
            </w:r>
            <w:r>
              <w:rPr>
                <w:rFonts w:ascii="標楷體" w:eastAsia="標楷體" w:hAnsi="標楷體"/>
                <w:sz w:val="26"/>
                <w:szCs w:val="26"/>
              </w:rPr>
              <w:softHyphen/>
              <w:t>___________________</w:t>
            </w:r>
          </w:p>
          <w:tbl>
            <w:tblPr>
              <w:tblW w:w="6379" w:type="dxa"/>
              <w:jc w:val="righ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06"/>
              <w:gridCol w:w="3173"/>
            </w:tblGrid>
            <w:tr w:rsidR="00DD7DF3">
              <w:trPr>
                <w:jc w:val="right"/>
              </w:trPr>
              <w:tc>
                <w:tcPr>
                  <w:tcW w:w="32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1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終結貧窮</w:t>
                  </w:r>
                </w:p>
              </w:tc>
              <w:tc>
                <w:tcPr>
                  <w:tcW w:w="317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10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減少不平等</w:t>
                  </w:r>
                </w:p>
              </w:tc>
            </w:tr>
            <w:tr w:rsidR="00DD7DF3">
              <w:trPr>
                <w:jc w:val="right"/>
              </w:trPr>
              <w:tc>
                <w:tcPr>
                  <w:tcW w:w="32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2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消除飢餓</w:t>
                  </w:r>
                </w:p>
              </w:tc>
              <w:tc>
                <w:tcPr>
                  <w:tcW w:w="317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11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永續城鄉</w:t>
                  </w:r>
                </w:p>
              </w:tc>
            </w:tr>
            <w:tr w:rsidR="00DD7DF3">
              <w:trPr>
                <w:jc w:val="right"/>
              </w:trPr>
              <w:tc>
                <w:tcPr>
                  <w:tcW w:w="32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3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健康與福祉</w:t>
                  </w:r>
                </w:p>
              </w:tc>
              <w:tc>
                <w:tcPr>
                  <w:tcW w:w="317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12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責任消費及生產</w:t>
                  </w:r>
                </w:p>
              </w:tc>
            </w:tr>
            <w:tr w:rsidR="00DD7DF3">
              <w:trPr>
                <w:jc w:val="right"/>
              </w:trPr>
              <w:tc>
                <w:tcPr>
                  <w:tcW w:w="32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4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優質教育</w:t>
                  </w:r>
                </w:p>
              </w:tc>
              <w:tc>
                <w:tcPr>
                  <w:tcW w:w="317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13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氣候行動</w:t>
                  </w:r>
                </w:p>
              </w:tc>
            </w:tr>
            <w:tr w:rsidR="00DD7DF3">
              <w:trPr>
                <w:jc w:val="right"/>
              </w:trPr>
              <w:tc>
                <w:tcPr>
                  <w:tcW w:w="32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5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性別平權</w:t>
                  </w:r>
                </w:p>
              </w:tc>
              <w:tc>
                <w:tcPr>
                  <w:tcW w:w="317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14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保育海洋生態</w:t>
                  </w:r>
                </w:p>
              </w:tc>
            </w:tr>
            <w:tr w:rsidR="00DD7DF3">
              <w:trPr>
                <w:jc w:val="right"/>
              </w:trPr>
              <w:tc>
                <w:tcPr>
                  <w:tcW w:w="32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6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淨水及衛生</w:t>
                  </w:r>
                </w:p>
              </w:tc>
              <w:tc>
                <w:tcPr>
                  <w:tcW w:w="317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15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保育陸域生態</w:t>
                  </w:r>
                </w:p>
              </w:tc>
            </w:tr>
            <w:tr w:rsidR="00DD7DF3">
              <w:trPr>
                <w:jc w:val="right"/>
              </w:trPr>
              <w:tc>
                <w:tcPr>
                  <w:tcW w:w="32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7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可負擔的潔淨能源</w:t>
                  </w:r>
                </w:p>
              </w:tc>
              <w:tc>
                <w:tcPr>
                  <w:tcW w:w="317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16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和平、正義及健全制度</w:t>
                  </w:r>
                </w:p>
              </w:tc>
            </w:tr>
            <w:tr w:rsidR="00DD7DF3">
              <w:trPr>
                <w:jc w:val="right"/>
              </w:trPr>
              <w:tc>
                <w:tcPr>
                  <w:tcW w:w="32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7DF3" w:rsidRDefault="0007390C">
                  <w:pPr>
                    <w:spacing w:line="300" w:lineRule="exact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8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合適的工作及經濟成長</w:t>
                  </w:r>
                </w:p>
              </w:tc>
              <w:tc>
                <w:tcPr>
                  <w:tcW w:w="317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07390C">
                  <w:pPr>
                    <w:spacing w:line="300" w:lineRule="exact"/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17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多元夥伴關係</w:t>
                  </w:r>
                </w:p>
              </w:tc>
            </w:tr>
            <w:tr w:rsidR="00DD7DF3">
              <w:trPr>
                <w:jc w:val="right"/>
              </w:trPr>
              <w:tc>
                <w:tcPr>
                  <w:tcW w:w="32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7DF3" w:rsidRDefault="0007390C">
                  <w:pPr>
                    <w:spacing w:line="300" w:lineRule="exact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□ SDG 9 </w:t>
                  </w:r>
                  <w:r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工業化、創新及基礎建設</w:t>
                  </w:r>
                </w:p>
              </w:tc>
              <w:tc>
                <w:tcPr>
                  <w:tcW w:w="317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7DF3" w:rsidRDefault="00DD7DF3">
                  <w:pPr>
                    <w:spacing w:line="300" w:lineRule="exact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D7DF3" w:rsidRDefault="00DD7DF3">
            <w:pPr>
              <w:spacing w:before="108" w:after="18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D7DF3">
        <w:trPr>
          <w:trHeight w:val="1134"/>
          <w:jc w:val="center"/>
        </w:trPr>
        <w:tc>
          <w:tcPr>
            <w:tcW w:w="9763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>
            <w:pPr>
              <w:snapToGrid w:val="0"/>
              <w:spacing w:line="400" w:lineRule="exact"/>
              <w:ind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D7DF3" w:rsidRDefault="0007390C">
            <w:pPr>
              <w:snapToGrid w:val="0"/>
              <w:spacing w:line="400" w:lineRule="exact"/>
              <w:ind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本人知悉且同意【本校教師推動實務教學獎勵補助處理要點】第八點內容：「本要點所規定各項獎補助如涉及著作、商標、專利事項，悉依經濟部智慧財產權相關法令規定辦理。」</w:t>
            </w:r>
          </w:p>
          <w:p w:rsidR="00DD7DF3" w:rsidRDefault="00DD7DF3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0834DB" w:rsidRDefault="000834DB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D7DF3">
        <w:trPr>
          <w:trHeight w:val="573"/>
          <w:jc w:val="center"/>
        </w:trPr>
        <w:tc>
          <w:tcPr>
            <w:tcW w:w="9763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申請人簽名：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softHyphen/>
            </w:r>
            <w:r>
              <w:rPr>
                <w:rFonts w:ascii="Times New Roman" w:eastAsia="標楷體" w:hAnsi="Times New Roman"/>
                <w:sz w:val="28"/>
                <w:szCs w:val="28"/>
              </w:rPr>
              <w:softHyphen/>
            </w:r>
            <w:r>
              <w:rPr>
                <w:rFonts w:ascii="Times New Roman" w:eastAsia="標楷體" w:hAnsi="Times New Roman"/>
                <w:sz w:val="28"/>
                <w:szCs w:val="28"/>
              </w:rPr>
              <w:softHyphen/>
            </w:r>
            <w:r>
              <w:rPr>
                <w:rFonts w:ascii="Times New Roman" w:eastAsia="標楷體" w:hAnsi="Times New Roman"/>
                <w:sz w:val="28"/>
                <w:szCs w:val="28"/>
              </w:rPr>
              <w:softHyphen/>
              <w:t xml:space="preserve">__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0834DB" w:rsidRDefault="000834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834DB" w:rsidRDefault="000834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834DB" w:rsidRDefault="000834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834DB" w:rsidRDefault="000834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D7DF3">
        <w:trPr>
          <w:trHeight w:val="510"/>
          <w:jc w:val="center"/>
        </w:trPr>
        <w:tc>
          <w:tcPr>
            <w:tcW w:w="976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學術單位核章</w:t>
            </w:r>
          </w:p>
        </w:tc>
      </w:tr>
      <w:tr w:rsidR="00DD7DF3">
        <w:trPr>
          <w:trHeight w:val="734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學程召集人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DD7DF3">
        <w:trPr>
          <w:trHeight w:val="69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教學單位主管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DD7DF3">
        <w:trPr>
          <w:trHeight w:val="813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學院學分學程執行秘書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DD7DF3">
        <w:trPr>
          <w:trHeight w:val="827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學院主管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DD7DF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DF3" w:rsidRDefault="000739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DD7DF3" w:rsidRDefault="00DD7DF3"/>
    <w:sectPr w:rsidR="00DD7DF3">
      <w:headerReference w:type="default" r:id="rId8"/>
      <w:footerReference w:type="default" r:id="rId9"/>
      <w:pgSz w:w="11906" w:h="16838"/>
      <w:pgMar w:top="794" w:right="1134" w:bottom="794" w:left="1134" w:header="851" w:footer="992" w:gutter="0"/>
      <w:cols w:space="720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F6" w:rsidRDefault="00613DF6">
      <w:r>
        <w:separator/>
      </w:r>
    </w:p>
  </w:endnote>
  <w:endnote w:type="continuationSeparator" w:id="0">
    <w:p w:rsidR="00613DF6" w:rsidRDefault="0061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ABA" w:rsidRDefault="0007390C">
    <w:pPr>
      <w:pStyle w:val="a5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0834DB">
      <w:rPr>
        <w:rFonts w:ascii="Times New Roman" w:hAnsi="Times New Roman"/>
        <w:noProof/>
        <w:lang w:val="zh-TW"/>
      </w:rPr>
      <w:t>5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F6" w:rsidRDefault="00613DF6">
      <w:r>
        <w:rPr>
          <w:color w:val="000000"/>
        </w:rPr>
        <w:separator/>
      </w:r>
    </w:p>
  </w:footnote>
  <w:footnote w:type="continuationSeparator" w:id="0">
    <w:p w:rsidR="00613DF6" w:rsidRDefault="0061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909" w:type="dxa"/>
      <w:tblInd w:w="637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09"/>
    </w:tblGrid>
    <w:tr w:rsidR="00B46ABA">
      <w:trPr>
        <w:trHeight w:hRule="exact" w:val="565"/>
      </w:trPr>
      <w:tc>
        <w:tcPr>
          <w:tcW w:w="2909" w:type="dxa"/>
          <w:shd w:val="clear" w:color="auto" w:fill="C0504D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6ABA" w:rsidRPr="00A838D6" w:rsidRDefault="00B74CD0">
          <w:pPr>
            <w:pStyle w:val="a3"/>
            <w:jc w:val="center"/>
            <w:rPr>
              <w:rFonts w:ascii="Times New Roman" w:eastAsia="標楷體" w:hAnsi="Times New Roman"/>
              <w:color w:val="FFFFFF"/>
            </w:rPr>
          </w:pPr>
          <w:proofErr w:type="gramStart"/>
          <w:r w:rsidRPr="00A838D6">
            <w:rPr>
              <w:rFonts w:ascii="Times New Roman" w:eastAsia="標楷體" w:hAnsi="Times New Roman"/>
              <w:color w:val="FFFFFF"/>
            </w:rPr>
            <w:t>11</w:t>
          </w:r>
          <w:r w:rsidR="00A6082C">
            <w:rPr>
              <w:rFonts w:ascii="Times New Roman" w:eastAsia="標楷體" w:hAnsi="Times New Roman" w:hint="eastAsia"/>
              <w:color w:val="FFFFFF"/>
            </w:rPr>
            <w:t>4</w:t>
          </w:r>
          <w:proofErr w:type="gramEnd"/>
          <w:r w:rsidR="0007390C" w:rsidRPr="00A838D6">
            <w:rPr>
              <w:rFonts w:ascii="Times New Roman" w:eastAsia="標楷體" w:hAnsi="Times New Roman"/>
              <w:color w:val="FFFFFF"/>
            </w:rPr>
            <w:t>年度推動實務教學獎補助</w:t>
          </w:r>
        </w:p>
      </w:tc>
    </w:tr>
  </w:tbl>
  <w:p w:rsidR="00B46ABA" w:rsidRDefault="00613D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0DD1"/>
    <w:multiLevelType w:val="multilevel"/>
    <w:tmpl w:val="A03A387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6F8526B"/>
    <w:multiLevelType w:val="multilevel"/>
    <w:tmpl w:val="432666F8"/>
    <w:lvl w:ilvl="0">
      <w:start w:val="1"/>
      <w:numFmt w:val="decimal"/>
      <w:lvlText w:val="%1."/>
      <w:lvlJc w:val="left"/>
      <w:pPr>
        <w:ind w:left="60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12D4FD6"/>
    <w:multiLevelType w:val="hybridMultilevel"/>
    <w:tmpl w:val="F8FA591E"/>
    <w:lvl w:ilvl="0" w:tplc="CE9E1766">
      <w:start w:val="5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40C54"/>
    <w:multiLevelType w:val="multilevel"/>
    <w:tmpl w:val="3320ADE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4F856621"/>
    <w:multiLevelType w:val="multilevel"/>
    <w:tmpl w:val="49B40050"/>
    <w:lvl w:ilvl="0">
      <w:start w:val="6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rFonts w:ascii="標楷體" w:eastAsia="標楷體" w:hAnsi="標楷體"/>
        <w:strike w:val="0"/>
        <w:dstrike w:val="0"/>
        <w:color w:val="00000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u w:val="singl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F3"/>
    <w:rsid w:val="0007390C"/>
    <w:rsid w:val="000834DB"/>
    <w:rsid w:val="00153278"/>
    <w:rsid w:val="002F49DD"/>
    <w:rsid w:val="00471241"/>
    <w:rsid w:val="00543E3E"/>
    <w:rsid w:val="0057429E"/>
    <w:rsid w:val="00613DF6"/>
    <w:rsid w:val="006B310A"/>
    <w:rsid w:val="007E15C8"/>
    <w:rsid w:val="0080533C"/>
    <w:rsid w:val="008A0D2C"/>
    <w:rsid w:val="00A6082C"/>
    <w:rsid w:val="00A838D6"/>
    <w:rsid w:val="00B74CD0"/>
    <w:rsid w:val="00BB0E6D"/>
    <w:rsid w:val="00C90D3B"/>
    <w:rsid w:val="00CD5A4B"/>
    <w:rsid w:val="00D00ACB"/>
    <w:rsid w:val="00DD27A5"/>
    <w:rsid w:val="00DD7DF3"/>
    <w:rsid w:val="00F1602A"/>
    <w:rsid w:val="00F81CB1"/>
    <w:rsid w:val="00FE4BB1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42A10B-E5BF-405B-8EC7-3143BACA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Body Text"/>
    <w:pPr>
      <w:widowControl w:val="0"/>
      <w:suppressAutoHyphens/>
    </w:pPr>
    <w:rPr>
      <w:kern w:val="3"/>
      <w:sz w:val="24"/>
      <w:szCs w:val="22"/>
    </w:rPr>
  </w:style>
  <w:style w:type="character" w:customStyle="1" w:styleId="aa">
    <w:name w:val="本文 字元"/>
    <w:rPr>
      <w:kern w:val="3"/>
      <w:sz w:val="24"/>
      <w:szCs w:val="22"/>
    </w:rPr>
  </w:style>
  <w:style w:type="paragraph" w:customStyle="1" w:styleId="Textbody">
    <w:name w:val="Text body"/>
    <w:rsid w:val="00A6082C"/>
    <w:pPr>
      <w:widowControl w:val="0"/>
      <w:suppressAutoHyphens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DEFC-4673-408D-9978-611D5165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2023-07-25T06:09:00Z</cp:lastPrinted>
  <dcterms:created xsi:type="dcterms:W3CDTF">2025-02-05T02:10:00Z</dcterms:created>
  <dcterms:modified xsi:type="dcterms:W3CDTF">2025-02-05T02:10:00Z</dcterms:modified>
</cp:coreProperties>
</file>