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8A6" w:rsidRDefault="00085027" w:rsidP="006108A6">
      <w:pPr>
        <w:ind w:right="120"/>
        <w:jc w:val="center"/>
        <w:rPr>
          <w:rFonts w:ascii="標楷體" w:eastAsia="標楷體" w:hAnsi="標楷體"/>
          <w:b/>
          <w:sz w:val="44"/>
          <w:szCs w:val="44"/>
        </w:rPr>
      </w:pPr>
      <w:r w:rsidRPr="00085027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   </w:t>
      </w:r>
      <w:proofErr w:type="gramStart"/>
      <w:r>
        <w:rPr>
          <w:rFonts w:ascii="標楷體" w:eastAsia="標楷體" w:hAnsi="標楷體" w:hint="eastAsia"/>
          <w:b/>
          <w:sz w:val="44"/>
          <w:szCs w:val="44"/>
        </w:rPr>
        <w:t>學年度第</w:t>
      </w:r>
      <w:proofErr w:type="gramEnd"/>
      <w:r w:rsidRPr="00085027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44"/>
          <w:szCs w:val="44"/>
        </w:rPr>
        <w:t>學期</w:t>
      </w:r>
      <w:r w:rsidR="006108A6">
        <w:rPr>
          <w:rFonts w:ascii="標楷體" w:eastAsia="標楷體" w:hAnsi="標楷體" w:hint="eastAsia"/>
          <w:b/>
          <w:sz w:val="44"/>
          <w:szCs w:val="44"/>
        </w:rPr>
        <w:t>雙PBL</w:t>
      </w:r>
      <w:r w:rsidR="006108A6" w:rsidRPr="009706F6">
        <w:rPr>
          <w:rFonts w:ascii="標楷體" w:eastAsia="標楷體" w:hAnsi="標楷體" w:hint="eastAsia"/>
          <w:b/>
          <w:sz w:val="44"/>
          <w:szCs w:val="44"/>
        </w:rPr>
        <w:t>專題</w:t>
      </w:r>
      <w:r w:rsidR="006108A6">
        <w:rPr>
          <w:rFonts w:ascii="標楷體" w:eastAsia="標楷體" w:hAnsi="標楷體" w:hint="eastAsia"/>
          <w:b/>
          <w:sz w:val="44"/>
          <w:szCs w:val="44"/>
        </w:rPr>
        <w:t>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2562"/>
        <w:gridCol w:w="2439"/>
        <w:gridCol w:w="2687"/>
      </w:tblGrid>
      <w:tr w:rsidR="006108A6" w:rsidRPr="009879A8" w:rsidTr="00E74E9A">
        <w:tc>
          <w:tcPr>
            <w:tcW w:w="1940" w:type="dxa"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  <w:r w:rsidRPr="009879A8">
              <w:rPr>
                <w:rFonts w:ascii="標楷體" w:eastAsia="標楷體" w:hAnsi="標楷體" w:hint="eastAsia"/>
                <w:sz w:val="28"/>
              </w:rPr>
              <w:t>專題題目</w:t>
            </w:r>
          </w:p>
        </w:tc>
        <w:tc>
          <w:tcPr>
            <w:tcW w:w="7688" w:type="dxa"/>
            <w:gridSpan w:val="3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C76EC" w:rsidRPr="009879A8" w:rsidTr="00E15FEE">
        <w:trPr>
          <w:trHeight w:val="944"/>
        </w:trPr>
        <w:tc>
          <w:tcPr>
            <w:tcW w:w="1940" w:type="dxa"/>
            <w:vAlign w:val="center"/>
          </w:tcPr>
          <w:p w:rsidR="007C76EC" w:rsidRDefault="007C76EC" w:rsidP="00E74E9A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  <w:r w:rsidRPr="009879A8">
              <w:rPr>
                <w:rFonts w:ascii="標楷體" w:eastAsia="標楷體" w:hAnsi="標楷體" w:hint="eastAsia"/>
                <w:sz w:val="28"/>
              </w:rPr>
              <w:t>指導老師</w:t>
            </w:r>
          </w:p>
          <w:p w:rsidR="007C76EC" w:rsidRPr="009879A8" w:rsidRDefault="007C76EC" w:rsidP="00E74E9A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Pr="00603AA2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親筆簽名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7688" w:type="dxa"/>
            <w:gridSpan w:val="3"/>
          </w:tcPr>
          <w:p w:rsidR="007C76EC" w:rsidRPr="009879A8" w:rsidRDefault="007C76EC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359"/>
        </w:trPr>
        <w:tc>
          <w:tcPr>
            <w:tcW w:w="1940" w:type="dxa"/>
            <w:vMerge w:val="restart"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  <w:r w:rsidRPr="009879A8">
              <w:rPr>
                <w:rFonts w:ascii="標楷體" w:eastAsia="標楷體" w:hAnsi="標楷體" w:hint="eastAsia"/>
                <w:sz w:val="28"/>
              </w:rPr>
              <w:t>專題成員</w:t>
            </w:r>
          </w:p>
        </w:tc>
        <w:tc>
          <w:tcPr>
            <w:tcW w:w="2562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439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687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6108A6" w:rsidRPr="009879A8" w:rsidTr="00E74E9A">
        <w:trPr>
          <w:trHeight w:val="567"/>
        </w:trPr>
        <w:tc>
          <w:tcPr>
            <w:tcW w:w="1940" w:type="dxa"/>
            <w:vMerge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2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7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567"/>
        </w:trPr>
        <w:tc>
          <w:tcPr>
            <w:tcW w:w="1940" w:type="dxa"/>
            <w:vMerge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2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7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567"/>
        </w:trPr>
        <w:tc>
          <w:tcPr>
            <w:tcW w:w="1940" w:type="dxa"/>
            <w:vMerge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2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7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567"/>
        </w:trPr>
        <w:tc>
          <w:tcPr>
            <w:tcW w:w="1940" w:type="dxa"/>
            <w:vMerge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2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7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567"/>
        </w:trPr>
        <w:tc>
          <w:tcPr>
            <w:tcW w:w="1940" w:type="dxa"/>
            <w:vMerge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2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7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567"/>
        </w:trPr>
        <w:tc>
          <w:tcPr>
            <w:tcW w:w="1940" w:type="dxa"/>
            <w:vMerge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2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7" w:type="dxa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2563"/>
        </w:trPr>
        <w:tc>
          <w:tcPr>
            <w:tcW w:w="1940" w:type="dxa"/>
            <w:vAlign w:val="center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專題</w:t>
            </w:r>
            <w:r w:rsidRPr="009879A8">
              <w:rPr>
                <w:rFonts w:ascii="標楷體" w:eastAsia="標楷體" w:hAnsi="標楷體" w:hint="eastAsia"/>
                <w:sz w:val="28"/>
              </w:rPr>
              <w:t>摘要</w:t>
            </w:r>
          </w:p>
        </w:tc>
        <w:tc>
          <w:tcPr>
            <w:tcW w:w="7688" w:type="dxa"/>
            <w:gridSpan w:val="3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2563"/>
        </w:trPr>
        <w:tc>
          <w:tcPr>
            <w:tcW w:w="1940" w:type="dxa"/>
            <w:vAlign w:val="center"/>
          </w:tcPr>
          <w:p w:rsidR="006108A6" w:rsidRPr="009879A8" w:rsidRDefault="006108A6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</w:rPr>
            </w:pPr>
            <w:r w:rsidRPr="006B44EC">
              <w:rPr>
                <w:rFonts w:ascii="標楷體" w:eastAsia="標楷體" w:hAnsi="標楷體" w:hint="eastAsia"/>
                <w:sz w:val="28"/>
              </w:rPr>
              <w:t>專題緣由與目的</w:t>
            </w:r>
          </w:p>
        </w:tc>
        <w:tc>
          <w:tcPr>
            <w:tcW w:w="7688" w:type="dxa"/>
            <w:gridSpan w:val="3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108A6" w:rsidRPr="009879A8" w:rsidTr="00E74E9A">
        <w:trPr>
          <w:trHeight w:val="2563"/>
        </w:trPr>
        <w:tc>
          <w:tcPr>
            <w:tcW w:w="1940" w:type="dxa"/>
            <w:vAlign w:val="center"/>
          </w:tcPr>
          <w:p w:rsidR="006108A6" w:rsidRPr="007C76EC" w:rsidRDefault="007C76EC" w:rsidP="00C2187C">
            <w:pPr>
              <w:snapToGrid w:val="0"/>
              <w:ind w:right="119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7C76EC">
              <w:rPr>
                <w:rFonts w:ascii="標楷體" w:eastAsia="標楷體" w:hAnsi="標楷體" w:hint="eastAsia"/>
                <w:sz w:val="28"/>
                <w:u w:val="single"/>
              </w:rPr>
              <w:t>對企業產生的效益</w:t>
            </w:r>
          </w:p>
        </w:tc>
        <w:tc>
          <w:tcPr>
            <w:tcW w:w="7688" w:type="dxa"/>
            <w:gridSpan w:val="3"/>
          </w:tcPr>
          <w:p w:rsidR="006108A6" w:rsidRPr="009879A8" w:rsidRDefault="006108A6" w:rsidP="00C2187C">
            <w:pPr>
              <w:ind w:right="120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</w:tr>
    </w:tbl>
    <w:p w:rsidR="00302209" w:rsidRDefault="00302209"/>
    <w:sectPr w:rsidR="00302209" w:rsidSect="009706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B28" w:rsidRDefault="00417B28">
      <w:r>
        <w:separator/>
      </w:r>
    </w:p>
  </w:endnote>
  <w:endnote w:type="continuationSeparator" w:id="0">
    <w:p w:rsidR="00417B28" w:rsidRDefault="0041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B28" w:rsidRDefault="00417B28">
      <w:r>
        <w:separator/>
      </w:r>
    </w:p>
  </w:footnote>
  <w:footnote w:type="continuationSeparator" w:id="0">
    <w:p w:rsidR="00417B28" w:rsidRDefault="0041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A6"/>
    <w:rsid w:val="00085027"/>
    <w:rsid w:val="001B0FB0"/>
    <w:rsid w:val="001D7407"/>
    <w:rsid w:val="00302209"/>
    <w:rsid w:val="00417B28"/>
    <w:rsid w:val="00603AA2"/>
    <w:rsid w:val="006108A6"/>
    <w:rsid w:val="006A1702"/>
    <w:rsid w:val="007A735C"/>
    <w:rsid w:val="007C76EC"/>
    <w:rsid w:val="00E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1ACBB"/>
  <w15:chartTrackingRefBased/>
  <w15:docId w15:val="{E9C31C3D-3760-4EF4-AA79-021D91A0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8A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8A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108A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108A6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85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02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2023-02-10T06:50:00Z</dcterms:created>
  <dcterms:modified xsi:type="dcterms:W3CDTF">2025-12-10T08:34:00Z</dcterms:modified>
</cp:coreProperties>
</file>