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F096" w14:textId="77777777" w:rsidR="00847B65" w:rsidRPr="00FC4C12" w:rsidRDefault="00847B65" w:rsidP="00847B65">
      <w:pPr>
        <w:pStyle w:val="Defaul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C4C12">
        <w:rPr>
          <w:rFonts w:ascii="Times New Roman" w:eastAsia="標楷體" w:hAnsi="Times New Roman" w:cs="Times New Roman"/>
          <w:b/>
          <w:sz w:val="32"/>
          <w:szCs w:val="32"/>
        </w:rPr>
        <w:t>致理科技大學</w:t>
      </w:r>
      <w:r w:rsidR="00CC340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FC4C12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0134D6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3B0B9B">
        <w:rPr>
          <w:rFonts w:ascii="Times New Roman" w:eastAsia="標楷體" w:hAnsi="Times New Roman" w:cs="Times New Roman" w:hint="eastAsia"/>
          <w:b/>
          <w:sz w:val="32"/>
          <w:szCs w:val="32"/>
        </w:rPr>
        <w:t>物聯網科技與行銷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>學分學程</w:t>
      </w:r>
    </w:p>
    <w:p w14:paraId="2C5A96D7" w14:textId="77777777" w:rsidR="00235078" w:rsidRPr="00FC4C12" w:rsidRDefault="00847B65" w:rsidP="00847B6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C4C12">
        <w:rPr>
          <w:rFonts w:ascii="Times New Roman" w:eastAsia="標楷體" w:hAnsi="Times New Roman" w:cs="Times New Roman"/>
          <w:b/>
          <w:sz w:val="32"/>
          <w:szCs w:val="32"/>
        </w:rPr>
        <w:t>評鑑審查意見彙整</w:t>
      </w:r>
    </w:p>
    <w:p w14:paraId="2A59829C" w14:textId="77777777" w:rsidR="00847B65" w:rsidRPr="007F30D0" w:rsidRDefault="00D718E3" w:rsidP="00847B65">
      <w:pPr>
        <w:pStyle w:val="Defaul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1181D">
        <w:rPr>
          <w:rFonts w:ascii="Times New Roman" w:eastAsia="標楷體" w:hAnsi="Times New Roman" w:hint="eastAsia"/>
          <w:b/>
          <w:sz w:val="28"/>
          <w:u w:val="single"/>
        </w:rPr>
        <w:t>※</w:t>
      </w:r>
      <w:r w:rsidR="003B0B9B" w:rsidRPr="00F7058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物聯網科技與行銷</w:t>
      </w:r>
      <w:r w:rsidR="00847B65" w:rsidRPr="007F30D0">
        <w:rPr>
          <w:rFonts w:ascii="Times New Roman" w:eastAsia="標楷體" w:hAnsi="Times New Roman" w:cs="Times New Roman"/>
          <w:b/>
          <w:sz w:val="28"/>
          <w:szCs w:val="28"/>
          <w:u w:val="single"/>
        </w:rPr>
        <w:t>學程整體審查意見：</w:t>
      </w:r>
      <w:r w:rsidR="00847B65" w:rsidRPr="00F7058D">
        <w:rPr>
          <w:rFonts w:ascii="Times New Roman" w:eastAsia="標楷體" w:hAnsi="Times New Roman" w:cs="Times New Roman"/>
          <w:b/>
          <w:sz w:val="28"/>
          <w:szCs w:val="28"/>
          <w:u w:val="single"/>
        </w:rPr>
        <w:t>通過</w:t>
      </w:r>
    </w:p>
    <w:p w14:paraId="46F45F9B" w14:textId="77777777" w:rsidR="00847B65" w:rsidRPr="00FC4C12" w:rsidRDefault="00847B65" w:rsidP="00FC4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學程自我定位之評鑑意見</w:t>
      </w:r>
    </w:p>
    <w:p w14:paraId="28049B58" w14:textId="77777777" w:rsidR="00847B65" w:rsidRPr="00D976C0" w:rsidRDefault="00D718E3" w:rsidP="00A279A7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3B0B9B" w:rsidRPr="00D976C0">
        <w:rPr>
          <w:rFonts w:ascii="Times New Roman" w:eastAsia="標楷體" w:hAnsi="Times New Roman" w:hint="eastAsia"/>
        </w:rPr>
        <w:t>學程目標在於培育理論基礎、實務經營管理、</w:t>
      </w:r>
      <w:r w:rsidR="00935042" w:rsidRPr="00D976C0">
        <w:rPr>
          <w:rFonts w:ascii="Times New Roman" w:eastAsia="標楷體" w:hAnsi="Times New Roman" w:hint="eastAsia"/>
        </w:rPr>
        <w:t>具深度與廣度定兼具國際宏觀以及創新思維之人才。</w:t>
      </w:r>
      <w:r w:rsidR="00935042" w:rsidRPr="00A279A7">
        <w:rPr>
          <w:rFonts w:ascii="Times New Roman" w:eastAsia="標楷體" w:hAnsi="Times New Roman" w:hint="eastAsia"/>
        </w:rPr>
        <w:t>目標對於物聯網科技產業之人才需</w:t>
      </w:r>
      <w:r w:rsidR="00935042" w:rsidRPr="00D976C0">
        <w:rPr>
          <w:rFonts w:ascii="Times New Roman" w:eastAsia="標楷體" w:hAnsi="Times New Roman" w:hint="eastAsia"/>
        </w:rPr>
        <w:t>求有所助益。</w:t>
      </w:r>
      <w:r w:rsidR="00935042" w:rsidRPr="00D976C0">
        <w:rPr>
          <w:rFonts w:ascii="Times New Roman" w:eastAsia="標楷體" w:hAnsi="Times New Roman"/>
        </w:rPr>
        <w:t>依據學程目標，學程自我定位較廣，建議可以再多一點據焦於貴校發展特色或亮點，以力定位出貴校在物聯網的人才培育以及人才專業特色能力。</w:t>
      </w:r>
    </w:p>
    <w:p w14:paraId="53C8573C" w14:textId="77777777" w:rsidR="00847B65" w:rsidRPr="0087408F" w:rsidRDefault="00D718E3" w:rsidP="00D718E3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847B65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935042">
        <w:rPr>
          <w:rFonts w:ascii="Times New Roman" w:eastAsia="標楷體" w:hAnsi="Times New Roman" w:hint="eastAsia"/>
        </w:rPr>
        <w:t>以「資訊基礎核心課程」、「物聯網行銷」和「博雅課程」組成學分學程，修習完成的學生應能具備物聯網基礎資訊能力與行銷能力。學程自我定位為注重理論與實務經營，實務經營部分的做法與效果未具體說明。</w:t>
      </w:r>
    </w:p>
    <w:p w14:paraId="47C77196" w14:textId="77777777" w:rsidR="007F30D0" w:rsidRPr="00D718E3" w:rsidRDefault="00D718E3" w:rsidP="00D718E3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847B65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9D6EE2" w:rsidRPr="00D718E3">
        <w:rPr>
          <w:rFonts w:ascii="Times New Roman" w:eastAsia="標楷體" w:hAnsi="Times New Roman" w:hint="eastAsia"/>
        </w:rPr>
        <w:t>定位</w:t>
      </w:r>
      <w:r w:rsidR="00935042">
        <w:rPr>
          <w:rFonts w:ascii="Times New Roman" w:eastAsia="標楷體" w:hAnsi="Times New Roman" w:hint="eastAsia"/>
        </w:rPr>
        <w:t>在跨域人才養成。</w:t>
      </w:r>
    </w:p>
    <w:p w14:paraId="495D6AB2" w14:textId="77777777" w:rsidR="00F23706" w:rsidRPr="00FC4C12" w:rsidRDefault="00F23706" w:rsidP="00FC4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學程課程規劃之評鑑意見</w:t>
      </w:r>
    </w:p>
    <w:p w14:paraId="6460D5A2" w14:textId="38255CA9" w:rsidR="00A148E6" w:rsidRPr="006657E5" w:rsidRDefault="00D718E3" w:rsidP="00A148E6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935042">
        <w:rPr>
          <w:rFonts w:ascii="Times New Roman" w:eastAsia="標楷體" w:hAnsi="Times New Roman" w:hint="eastAsia"/>
        </w:rPr>
        <w:t>學程</w:t>
      </w:r>
      <w:r w:rsidR="007D1B7C" w:rsidRPr="00D718E3">
        <w:rPr>
          <w:rFonts w:ascii="Times New Roman" w:eastAsia="標楷體" w:hAnsi="Times New Roman" w:hint="eastAsia"/>
        </w:rPr>
        <w:t>課程規劃</w:t>
      </w:r>
      <w:r w:rsidR="007D1B7C">
        <w:rPr>
          <w:rFonts w:ascii="Times New Roman" w:eastAsia="標楷體" w:hAnsi="Times New Roman" w:hint="eastAsia"/>
        </w:rPr>
        <w:t>跨創新學院三系，此跨領域師資及資源整合對於跨領域人才之培育有很大助益。建議如何突顯三系各自扮演的角色及重點，以及對於人才培育的助益及比重。</w:t>
      </w:r>
      <w:r w:rsidR="00A279A7">
        <w:rPr>
          <w:rFonts w:ascii="Times New Roman" w:eastAsia="標楷體" w:hAnsi="Times New Roman"/>
        </w:rPr>
        <w:t xml:space="preserve"> </w:t>
      </w:r>
      <w:r w:rsidR="007D1B7C">
        <w:rPr>
          <w:rFonts w:ascii="Times New Roman" w:eastAsia="標楷體" w:hAnsi="Times New Roman" w:hint="eastAsia"/>
        </w:rPr>
        <w:t>建議跨領域之課程、師資課程能以規劃課程地點或學程地圖方式呈現，以突顯三系課程兼得關聯及課程重點，以勵學生修課及課程評估。</w:t>
      </w:r>
      <w:r w:rsidR="00A279A7">
        <w:rPr>
          <w:rFonts w:ascii="Times New Roman" w:eastAsia="標楷體" w:hAnsi="Times New Roman"/>
        </w:rPr>
        <w:t xml:space="preserve"> </w:t>
      </w:r>
      <w:r w:rsidR="007D1B7C">
        <w:rPr>
          <w:rFonts w:ascii="Times New Roman" w:eastAsia="標楷體" w:hAnsi="Times New Roman" w:hint="eastAsia"/>
        </w:rPr>
        <w:t>學程以基礎核心課程、物聯網科技類課程、物聯網行銷類課程，以及博雅課程等四大類主軸，規劃甚是不錯，但可宜針對此四大類在物聯網人才培育的各自定位及互補性。</w:t>
      </w:r>
      <w:r w:rsidR="00A279A7">
        <w:rPr>
          <w:rFonts w:ascii="Times New Roman" w:eastAsia="標楷體" w:hAnsi="Times New Roman" w:hint="eastAsia"/>
        </w:rPr>
        <w:t>貴校學分已基礎核心課程、物聯網科技課程、</w:t>
      </w:r>
      <w:r w:rsidR="00A279A7">
        <w:rPr>
          <w:rFonts w:ascii="Times New Roman" w:eastAsia="標楷體" w:hAnsi="Times New Roman"/>
        </w:rPr>
        <w:t>物聯網行銷類課程，以及博雅課程等四大主軸規劃甚是不錯，但可宜針對四大</w:t>
      </w:r>
      <w:r w:rsidR="00A279A7">
        <w:rPr>
          <w:rFonts w:ascii="Times New Roman" w:eastAsia="標楷體" w:hAnsi="Times New Roman" w:hint="eastAsia"/>
        </w:rPr>
        <w:t>類</w:t>
      </w:r>
      <w:r w:rsidR="00A279A7">
        <w:rPr>
          <w:rFonts w:ascii="Times New Roman" w:eastAsia="標楷體" w:hAnsi="Times New Roman"/>
        </w:rPr>
        <w:t>在物聯網人</w:t>
      </w:r>
      <w:r w:rsidR="00A279A7">
        <w:rPr>
          <w:rFonts w:ascii="Times New Roman" w:eastAsia="標楷體" w:hAnsi="Times New Roman"/>
        </w:rPr>
        <w:lastRenderedPageBreak/>
        <w:t>才培育的各自定位及互補性。</w:t>
      </w:r>
      <w:r w:rsidR="00EB4D68">
        <w:rPr>
          <w:rFonts w:ascii="Times New Roman" w:eastAsia="標楷體" w:hAnsi="Times New Roman"/>
        </w:rPr>
        <w:t xml:space="preserve"> </w:t>
      </w:r>
      <w:r w:rsidR="00EB4D68">
        <w:rPr>
          <w:rFonts w:ascii="Times New Roman" w:eastAsia="標楷體" w:hAnsi="Times New Roman" w:hint="eastAsia"/>
        </w:rPr>
        <w:t>貴校學分學程中在跨領域人才培育，</w:t>
      </w:r>
      <w:r w:rsidR="00EB4D68">
        <w:rPr>
          <w:rFonts w:ascii="Times New Roman" w:eastAsia="標楷體" w:hAnsi="Times New Roman"/>
        </w:rPr>
        <w:t>然而證書未有得人數。建議可建立或說明配套措施或輔導機制，以利不同領域學生來修讀此學程。</w:t>
      </w:r>
      <w:r w:rsidR="00A148E6">
        <w:rPr>
          <w:rFonts w:ascii="Times New Roman" w:eastAsia="標楷體" w:hAnsi="Times New Roman"/>
        </w:rPr>
        <w:t xml:space="preserve"> </w:t>
      </w:r>
      <w:r w:rsidR="00A148E6">
        <w:rPr>
          <w:rFonts w:ascii="Times New Roman" w:eastAsia="標楷體" w:hAnsi="Times New Roman"/>
        </w:rPr>
        <w:t>依據</w:t>
      </w:r>
      <w:r w:rsidR="00337FC4">
        <w:rPr>
          <w:rFonts w:ascii="Times New Roman" w:eastAsia="標楷體" w:hAnsi="Times New Roman" w:hint="eastAsia"/>
        </w:rPr>
        <w:t>學程目標，課程規劃課再針對學程目標，以考量</w:t>
      </w:r>
      <w:r w:rsidR="00337FC4">
        <w:rPr>
          <w:rFonts w:ascii="Times New Roman" w:eastAsia="標楷體" w:hAnsi="Times New Roman"/>
        </w:rPr>
        <w:t>突</w:t>
      </w:r>
      <w:r w:rsidR="00337FC4">
        <w:rPr>
          <w:rFonts w:ascii="Times New Roman" w:eastAsia="標楷體" w:hAnsi="Times New Roman" w:hint="eastAsia"/>
        </w:rPr>
        <w:t>顯實務經營</w:t>
      </w:r>
      <w:r w:rsidR="006657E5">
        <w:rPr>
          <w:rFonts w:ascii="Times New Roman" w:eastAsia="標楷體" w:hAnsi="Times New Roman" w:hint="eastAsia"/>
        </w:rPr>
        <w:t>、</w:t>
      </w:r>
      <w:r w:rsidR="00337FC4">
        <w:rPr>
          <w:rFonts w:ascii="Times New Roman" w:eastAsia="標楷體" w:hAnsi="Times New Roman"/>
        </w:rPr>
        <w:t>國際宏觀，以及創新思維之課程來加強話。</w:t>
      </w:r>
    </w:p>
    <w:p w14:paraId="529A7F7B" w14:textId="77777777" w:rsidR="00337FC4" w:rsidRDefault="00D718E3" w:rsidP="00337FC4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337FC4">
        <w:rPr>
          <w:rFonts w:ascii="Times New Roman" w:eastAsia="標楷體" w:hAnsi="Times New Roman"/>
        </w:rPr>
        <w:t>課程規劃大致可含物聯網技術與行銷</w:t>
      </w:r>
      <w:r w:rsidR="000B0B6F">
        <w:rPr>
          <w:rFonts w:ascii="Times New Roman" w:eastAsia="標楷體" w:hAnsi="Times New Roman"/>
        </w:rPr>
        <w:t>。</w:t>
      </w:r>
      <w:r w:rsidR="00337FC4">
        <w:rPr>
          <w:rFonts w:ascii="Times New Roman" w:eastAsia="標楷體" w:hAnsi="Times New Roman"/>
        </w:rPr>
        <w:t>物聯網行銷類課程開設於多個系所，可說明各課程內容的互補性。</w:t>
      </w:r>
    </w:p>
    <w:p w14:paraId="0A5CB39C" w14:textId="48584D2B" w:rsidR="00FC4C12" w:rsidRPr="00337FC4" w:rsidRDefault="00D718E3" w:rsidP="00337FC4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337FC4">
        <w:rPr>
          <w:rFonts w:ascii="Times New Roman" w:eastAsia="標楷體" w:hAnsi="Times New Roman"/>
        </w:rPr>
        <w:t>物聯網科技與行銷兼具。</w:t>
      </w:r>
    </w:p>
    <w:p w14:paraId="21632138" w14:textId="77777777" w:rsidR="00F23706" w:rsidRDefault="00F23706" w:rsidP="00B71D4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學生教學品質之評鑑意見</w:t>
      </w:r>
    </w:p>
    <w:p w14:paraId="72FE3380" w14:textId="5CFDA7EB" w:rsidR="00235078" w:rsidRPr="00D718E3" w:rsidRDefault="00D718E3" w:rsidP="00D718E3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337FC4">
        <w:rPr>
          <w:rFonts w:ascii="Times New Roman" w:eastAsia="標楷體" w:hAnsi="Times New Roman"/>
        </w:rPr>
        <w:t>課程滿意度評量表現不錯，帶評量課程鮮少屬於特色課程，建議未來可針對特色食物課程</w:t>
      </w:r>
      <w:r w:rsidR="00337FC4">
        <w:rPr>
          <w:rFonts w:ascii="Times New Roman" w:eastAsia="標楷體" w:hAnsi="Times New Roman" w:hint="eastAsia"/>
        </w:rPr>
        <w:t>進行評量。</w:t>
      </w:r>
      <w:r w:rsidR="00337FC4">
        <w:rPr>
          <w:rFonts w:ascii="Times New Roman" w:eastAsia="標楷體" w:hAnsi="Times New Roman"/>
        </w:rPr>
        <w:t xml:space="preserve"> </w:t>
      </w:r>
      <w:r w:rsidR="00E1494C">
        <w:rPr>
          <w:rFonts w:ascii="Times New Roman" w:eastAsia="標楷體" w:hAnsi="Times New Roman" w:hint="eastAsia"/>
        </w:rPr>
        <w:t>課程教學品質之評量機制明確訂定品質指標，且勾</w:t>
      </w:r>
      <w:r w:rsidR="0067247F">
        <w:rPr>
          <w:rFonts w:ascii="Times New Roman" w:eastAsia="標楷體" w:hAnsi="Times New Roman"/>
        </w:rPr>
        <w:t>稽學程教學品質之確效。產業食物以及國際化部分顯得較為不足。</w:t>
      </w:r>
    </w:p>
    <w:p w14:paraId="1D0AA901" w14:textId="5757381D" w:rsidR="002C0192" w:rsidRDefault="00D718E3" w:rsidP="00556306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67247F">
        <w:rPr>
          <w:rFonts w:ascii="Times New Roman" w:eastAsia="標楷體" w:hAnsi="Times New Roman"/>
        </w:rPr>
        <w:t>評鑑報告書中別出的課程教學滿意度佳，可在說明所有的課程喲學滿意度，也可提供全校所有課程滿意度平均值為比較標準。</w:t>
      </w:r>
    </w:p>
    <w:p w14:paraId="3D025205" w14:textId="7221E9E3" w:rsidR="00FC4C12" w:rsidRPr="00556306" w:rsidRDefault="00D718E3" w:rsidP="00556306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67247F">
        <w:rPr>
          <w:rFonts w:ascii="Times New Roman" w:eastAsia="標楷體" w:hAnsi="Times New Roman"/>
        </w:rPr>
        <w:t>學生滿意度尚可。</w:t>
      </w:r>
      <w:r w:rsidR="0067247F" w:rsidRPr="00556306">
        <w:rPr>
          <w:rFonts w:ascii="Times New Roman" w:eastAsia="標楷體" w:hAnsi="Times New Roman"/>
        </w:rPr>
        <w:t xml:space="preserve"> </w:t>
      </w:r>
    </w:p>
    <w:p w14:paraId="1D116EAC" w14:textId="77777777" w:rsidR="00F23706" w:rsidRDefault="00F23706" w:rsidP="00B71D4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學程執行成之評鑑意見</w:t>
      </w:r>
    </w:p>
    <w:p w14:paraId="40CF82B1" w14:textId="1A134617" w:rsidR="002C0192" w:rsidRPr="00556306" w:rsidRDefault="00556306" w:rsidP="002C01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556306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67247F">
        <w:rPr>
          <w:rFonts w:ascii="Times New Roman" w:eastAsia="標楷體" w:hAnsi="Times New Roman"/>
        </w:rPr>
        <w:t>學程修讀人數表現不錯，然而未有學生取得證書，且他系學生較少，</w:t>
      </w:r>
      <w:r w:rsidR="0067247F">
        <w:rPr>
          <w:rFonts w:ascii="Times New Roman" w:eastAsia="標楷體" w:hAnsi="Times New Roman" w:hint="eastAsia"/>
        </w:rPr>
        <w:t>未</w:t>
      </w:r>
      <w:r w:rsidR="0067247F">
        <w:rPr>
          <w:rFonts w:ascii="Times New Roman" w:eastAsia="標楷體" w:hAnsi="Times New Roman"/>
        </w:rPr>
        <w:t>來可以努力，建議</w:t>
      </w:r>
      <w:r w:rsidR="0067247F">
        <w:rPr>
          <w:rFonts w:ascii="Times New Roman" w:eastAsia="標楷體" w:hAnsi="Times New Roman" w:hint="eastAsia"/>
        </w:rPr>
        <w:t>可</w:t>
      </w:r>
      <w:r w:rsidR="0067247F">
        <w:rPr>
          <w:rFonts w:ascii="Times New Roman" w:eastAsia="標楷體" w:hAnsi="Times New Roman"/>
        </w:rPr>
        <w:t>針對此項成果</w:t>
      </w:r>
      <w:r w:rsidR="0067247F">
        <w:rPr>
          <w:rFonts w:ascii="Times New Roman" w:eastAsia="標楷體" w:hAnsi="Times New Roman"/>
        </w:rPr>
        <w:t>,</w:t>
      </w:r>
      <w:r w:rsidR="0067247F" w:rsidRPr="00556306">
        <w:rPr>
          <w:rFonts w:ascii="Times New Roman" w:eastAsia="標楷體" w:hAnsi="Times New Roman"/>
        </w:rPr>
        <w:t xml:space="preserve"> </w:t>
      </w:r>
      <w:r w:rsidR="0067247F">
        <w:rPr>
          <w:rFonts w:ascii="Times New Roman" w:eastAsia="標楷體" w:hAnsi="Times New Roman"/>
        </w:rPr>
        <w:t>檢討學程規劃</w:t>
      </w:r>
      <w:r w:rsidR="0067247F">
        <w:rPr>
          <w:rFonts w:ascii="Times New Roman" w:eastAsia="標楷體" w:hAnsi="Times New Roman" w:hint="eastAsia"/>
        </w:rPr>
        <w:t>、</w:t>
      </w:r>
      <w:r w:rsidR="0067247F">
        <w:rPr>
          <w:rFonts w:ascii="Times New Roman" w:eastAsia="標楷體" w:hAnsi="Times New Roman"/>
        </w:rPr>
        <w:t>推廣與學生得認知情形，以利輔</w:t>
      </w:r>
      <w:r w:rsidR="0067247F">
        <w:rPr>
          <w:rFonts w:ascii="Times New Roman" w:eastAsia="標楷體" w:hAnsi="Times New Roman" w:hint="eastAsia"/>
        </w:rPr>
        <w:t>導</w:t>
      </w:r>
      <w:r w:rsidR="00370577">
        <w:rPr>
          <w:rFonts w:ascii="Times New Roman" w:eastAsia="標楷體" w:hAnsi="Times New Roman"/>
        </w:rPr>
        <w:t>學生真正取得學程證書</w:t>
      </w:r>
      <w:r w:rsidR="00370577">
        <w:rPr>
          <w:rFonts w:ascii="Times New Roman" w:eastAsia="標楷體" w:hAnsi="Times New Roman" w:hint="eastAsia"/>
        </w:rPr>
        <w:t>。</w:t>
      </w:r>
      <w:r w:rsidR="00370577">
        <w:rPr>
          <w:rFonts w:ascii="Times New Roman" w:eastAsia="標楷體" w:hAnsi="Times New Roman"/>
        </w:rPr>
        <w:t xml:space="preserve"> </w:t>
      </w:r>
      <w:r w:rsidR="00370577">
        <w:rPr>
          <w:rFonts w:ascii="Times New Roman" w:eastAsia="標楷體" w:hAnsi="Times New Roman" w:hint="eastAsia"/>
        </w:rPr>
        <w:t>學生在專利、</w:t>
      </w:r>
      <w:r w:rsidR="00370577">
        <w:rPr>
          <w:rFonts w:ascii="Times New Roman" w:eastAsia="標楷體" w:hAnsi="Times New Roman"/>
        </w:rPr>
        <w:t>國際發明表現不錯，建議可以名列成果以及亮點，以利凸顯</w:t>
      </w:r>
      <w:r w:rsidR="00370577">
        <w:rPr>
          <w:rFonts w:ascii="Times New Roman" w:eastAsia="標楷體" w:hAnsi="Times New Roman" w:hint="eastAsia"/>
        </w:rPr>
        <w:t>或</w:t>
      </w:r>
      <w:r w:rsidR="00370577">
        <w:rPr>
          <w:rFonts w:ascii="Times New Roman" w:eastAsia="標楷體" w:hAnsi="Times New Roman"/>
        </w:rPr>
        <w:t>證明此類成果乃為學程推行所致，而非原有課程機制即可達成到此類成果。</w:t>
      </w:r>
      <w:r w:rsidR="00370577">
        <w:rPr>
          <w:rFonts w:ascii="Times New Roman" w:eastAsia="標楷體" w:hAnsi="Times New Roman"/>
        </w:rPr>
        <w:t xml:space="preserve"> </w:t>
      </w:r>
      <w:r w:rsidR="00370577">
        <w:rPr>
          <w:rFonts w:ascii="Times New Roman" w:eastAsia="標楷體" w:hAnsi="Times New Roman" w:hint="eastAsia"/>
        </w:rPr>
        <w:t>專業證明之輔導缺點量化與</w:t>
      </w:r>
      <w:r w:rsidR="00370577">
        <w:rPr>
          <w:rFonts w:ascii="Times New Roman" w:eastAsia="標楷體" w:hAnsi="Times New Roman"/>
        </w:rPr>
        <w:t>質</w:t>
      </w:r>
      <w:r w:rsidR="00370577">
        <w:rPr>
          <w:rFonts w:ascii="Times New Roman" w:eastAsia="標楷體" w:hAnsi="Times New Roman" w:hint="eastAsia"/>
        </w:rPr>
        <w:t>化成果。</w:t>
      </w:r>
      <w:r w:rsidR="00370577">
        <w:rPr>
          <w:rFonts w:ascii="Times New Roman" w:eastAsia="標楷體" w:hAnsi="Times New Roman"/>
        </w:rPr>
        <w:t>產業連結以及實務技能之執行成效加強說明。</w:t>
      </w:r>
      <w:r w:rsidR="00370577">
        <w:rPr>
          <w:rFonts w:ascii="Times New Roman" w:eastAsia="標楷體" w:hAnsi="Times New Roman"/>
        </w:rPr>
        <w:t xml:space="preserve"> </w:t>
      </w:r>
      <w:r w:rsidR="00370577">
        <w:rPr>
          <w:rFonts w:ascii="Times New Roman" w:eastAsia="標楷體" w:hAnsi="Times New Roman" w:hint="eastAsia"/>
        </w:rPr>
        <w:t>建議可針對跨領域靴繩修讀學程狀況進行分析，以利學程輔導、</w:t>
      </w:r>
      <w:r w:rsidR="00370577">
        <w:rPr>
          <w:rFonts w:ascii="Times New Roman" w:eastAsia="標楷體" w:hAnsi="Times New Roman"/>
        </w:rPr>
        <w:t>推廣以及修訂。</w:t>
      </w:r>
    </w:p>
    <w:p w14:paraId="65A97BB0" w14:textId="299EF044" w:rsidR="00812F01" w:rsidRPr="00556306" w:rsidRDefault="00556306" w:rsidP="00370577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2</w:t>
      </w:r>
      <w:r w:rsidR="00FC4C12" w:rsidRPr="00556306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370577">
        <w:rPr>
          <w:rFonts w:ascii="Times New Roman" w:eastAsia="標楷體" w:hAnsi="Times New Roman"/>
        </w:rPr>
        <w:t>目前尚有學生取的證書，</w:t>
      </w:r>
      <w:r w:rsidR="00370577">
        <w:rPr>
          <w:rFonts w:ascii="Times New Roman" w:eastAsia="標楷體" w:hAnsi="Times New Roman" w:hint="eastAsia"/>
        </w:rPr>
        <w:t>宜</w:t>
      </w:r>
      <w:r w:rsidR="00370577">
        <w:rPr>
          <w:rFonts w:ascii="Times New Roman" w:eastAsia="標楷體" w:hAnsi="Times New Roman"/>
        </w:rPr>
        <w:t>多多行銷此學程，增加修課人數和取得證書人數</w:t>
      </w:r>
      <w:r w:rsidR="00370577" w:rsidRPr="00556306">
        <w:rPr>
          <w:rFonts w:ascii="Times New Roman" w:eastAsia="標楷體" w:hAnsi="Times New Roman"/>
        </w:rPr>
        <w:t xml:space="preserve"> </w:t>
      </w:r>
    </w:p>
    <w:p w14:paraId="6D95D61D" w14:textId="6F228129" w:rsidR="00370577" w:rsidRDefault="00556306" w:rsidP="00370577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FC4C12" w:rsidRPr="00556306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370577">
        <w:rPr>
          <w:rFonts w:ascii="Times New Roman" w:eastAsia="標楷體" w:hAnsi="Times New Roman"/>
        </w:rPr>
        <w:t>他系學生選修，</w:t>
      </w:r>
      <w:r w:rsidR="00370577">
        <w:rPr>
          <w:rFonts w:ascii="Times New Roman" w:eastAsia="標楷體" w:hAnsi="Times New Roman" w:hint="eastAsia"/>
        </w:rPr>
        <w:t>仍</w:t>
      </w:r>
      <w:r w:rsidR="00370577">
        <w:rPr>
          <w:rFonts w:ascii="Times New Roman" w:eastAsia="標楷體" w:hAnsi="Times New Roman"/>
        </w:rPr>
        <w:t>待努力。</w:t>
      </w:r>
    </w:p>
    <w:p w14:paraId="64F7043F" w14:textId="0C66A52F" w:rsidR="00F23706" w:rsidRDefault="00F0385E" w:rsidP="00370577">
      <w:pPr>
        <w:spacing w:line="360" w:lineRule="auto"/>
        <w:ind w:left="1121" w:hangingChars="400" w:hanging="1121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F23706" w:rsidRPr="00FC4C12">
        <w:rPr>
          <w:rFonts w:ascii="Times New Roman" w:eastAsia="標楷體" w:hAnsi="Times New Roman" w:cs="Times New Roman"/>
          <w:b/>
          <w:sz w:val="28"/>
          <w:szCs w:val="28"/>
        </w:rPr>
        <w:t>學程特色表現之評鑑意見</w:t>
      </w:r>
    </w:p>
    <w:p w14:paraId="2403AE37" w14:textId="77777777" w:rsidR="00F0385E" w:rsidRPr="00136292" w:rsidRDefault="00F0385E" w:rsidP="00F0385E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Pr="00136292">
        <w:rPr>
          <w:rFonts w:ascii="Times New Roman" w:eastAsia="標楷體" w:hAnsi="Times New Roman"/>
        </w:rPr>
        <w:t>委員</w:t>
      </w:r>
      <w:r>
        <w:rPr>
          <w:rFonts w:ascii="Times New Roman" w:eastAsia="標楷體" w:hAnsi="Times New Roman"/>
        </w:rPr>
        <w:t>：</w:t>
      </w:r>
      <w:r w:rsidRPr="00F0385E">
        <w:rPr>
          <w:rFonts w:ascii="Times New Roman" w:eastAsia="標楷體" w:hAnsi="Times New Roman" w:hint="eastAsia"/>
        </w:rPr>
        <w:t>學程特色可再聚焦貴校學程特色及亮點。學程特色之一乃採師徒制方式來培育學生</w:t>
      </w:r>
      <w:r w:rsidRPr="00F0385E">
        <w:rPr>
          <w:rFonts w:ascii="Times New Roman" w:eastAsia="標楷體" w:hAnsi="Times New Roman" w:hint="eastAsia"/>
        </w:rPr>
        <w:t>,</w:t>
      </w:r>
      <w:r w:rsidRPr="00F0385E">
        <w:rPr>
          <w:rFonts w:ascii="Times New Roman" w:eastAsia="標楷體" w:hAnsi="Times New Roman" w:hint="eastAsia"/>
        </w:rPr>
        <w:t>建議可針對師徒制機制之量化與質化進行說明</w:t>
      </w:r>
      <w:r w:rsidRPr="00F0385E">
        <w:rPr>
          <w:rFonts w:ascii="Times New Roman" w:eastAsia="標楷體" w:hAnsi="Times New Roman" w:hint="eastAsia"/>
        </w:rPr>
        <w:t>,</w:t>
      </w:r>
      <w:r w:rsidRPr="00F0385E">
        <w:rPr>
          <w:rFonts w:ascii="Times New Roman" w:eastAsia="標楷體" w:hAnsi="Times New Roman" w:hint="eastAsia"/>
        </w:rPr>
        <w:t>同時宜討論師徒制與學程課程規劃之關聯性。</w:t>
      </w:r>
      <w:r>
        <w:rPr>
          <w:rFonts w:ascii="Times New Roman" w:eastAsia="標楷體" w:hAnsi="Times New Roman" w:hint="eastAsia"/>
        </w:rPr>
        <w:t xml:space="preserve"> </w:t>
      </w:r>
      <w:r w:rsidRPr="00F0385E">
        <w:rPr>
          <w:rFonts w:ascii="Times New Roman" w:eastAsia="標楷體" w:hAnsi="Times New Roman" w:hint="eastAsia"/>
        </w:rPr>
        <w:t>國際化特色較為不足。</w:t>
      </w:r>
      <w:r>
        <w:rPr>
          <w:rFonts w:ascii="Times New Roman" w:eastAsia="標楷體" w:hAnsi="Times New Roman" w:hint="eastAsia"/>
        </w:rPr>
        <w:t xml:space="preserve"> </w:t>
      </w:r>
      <w:r w:rsidRPr="00F0385E">
        <w:rPr>
          <w:rFonts w:ascii="Times New Roman" w:eastAsia="標楷體" w:hAnsi="Times New Roman" w:hint="eastAsia"/>
        </w:rPr>
        <w:t>學程有融入專利及創業專業規劃</w:t>
      </w:r>
      <w:r w:rsidRPr="00F0385E">
        <w:rPr>
          <w:rFonts w:ascii="Times New Roman" w:eastAsia="標楷體" w:hAnsi="Times New Roman" w:hint="eastAsia"/>
        </w:rPr>
        <w:t>,</w:t>
      </w:r>
      <w:r w:rsidRPr="00F0385E">
        <w:rPr>
          <w:rFonts w:ascii="Times New Roman" w:eastAsia="標楷體" w:hAnsi="Times New Roman" w:hint="eastAsia"/>
        </w:rPr>
        <w:t>然而目前較少陳現於課程或書面資料。</w:t>
      </w:r>
    </w:p>
    <w:p w14:paraId="3C3F311F" w14:textId="77777777" w:rsidR="00F0385E" w:rsidRDefault="00F0385E" w:rsidP="00F0385E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Pr="00136292">
        <w:rPr>
          <w:rFonts w:ascii="Times New Roman" w:eastAsia="標楷體" w:hAnsi="Times New Roman"/>
        </w:rPr>
        <w:t>委員</w:t>
      </w:r>
      <w:r>
        <w:rPr>
          <w:rFonts w:ascii="Times New Roman" w:eastAsia="標楷體" w:hAnsi="Times New Roman"/>
        </w:rPr>
        <w:t>：</w:t>
      </w:r>
      <w:r w:rsidRPr="00F0385E">
        <w:rPr>
          <w:rFonts w:ascii="Times New Roman" w:eastAsia="標楷體" w:hAnsi="Times New Roman" w:hint="eastAsia"/>
        </w:rPr>
        <w:t>結合商務科技管理、資訊管理、多媒體設計三系與通識中心的課程而建立的學程</w:t>
      </w:r>
      <w:r w:rsidRPr="00F0385E">
        <w:rPr>
          <w:rFonts w:ascii="Times New Roman" w:eastAsia="標楷體" w:hAnsi="Times New Roman"/>
        </w:rPr>
        <w:t>,</w:t>
      </w:r>
      <w:r>
        <w:rPr>
          <w:rFonts w:ascii="Times New Roman" w:eastAsia="標楷體" w:hAnsi="Times New Roman" w:hint="eastAsia"/>
        </w:rPr>
        <w:t>應也具備三系</w:t>
      </w:r>
      <w:r w:rsidRPr="00F0385E">
        <w:rPr>
          <w:rFonts w:ascii="Times New Roman" w:eastAsia="標楷體" w:hAnsi="Times New Roman" w:hint="eastAsia"/>
        </w:rPr>
        <w:t>的特色</w:t>
      </w:r>
      <w:r w:rsidRPr="00F0385E">
        <w:rPr>
          <w:rFonts w:ascii="Times New Roman" w:eastAsia="標楷體" w:hAnsi="Times New Roman"/>
        </w:rPr>
        <w:t>,</w:t>
      </w:r>
      <w:r w:rsidRPr="00F0385E">
        <w:rPr>
          <w:rFonts w:ascii="Times New Roman" w:eastAsia="標楷體" w:hAnsi="Times New Roman" w:hint="eastAsia"/>
        </w:rPr>
        <w:t>可說明結合此三系所產生的特色。</w:t>
      </w:r>
    </w:p>
    <w:p w14:paraId="0E5244A3" w14:textId="051FD30C" w:rsidR="00F0385E" w:rsidRPr="00136292" w:rsidRDefault="00F0385E" w:rsidP="00F0385E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Pr="00136292">
        <w:rPr>
          <w:rFonts w:ascii="Times New Roman" w:eastAsia="標楷體" w:hAnsi="Times New Roman"/>
        </w:rPr>
        <w:t>委員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 w:hint="eastAsia"/>
        </w:rPr>
        <w:t>物聯網是未來趨勢，</w:t>
      </w:r>
      <w:r>
        <w:rPr>
          <w:rFonts w:ascii="Times New Roman" w:eastAsia="標楷體" w:hAnsi="Times New Roman"/>
        </w:rPr>
        <w:t>方向正確。</w:t>
      </w:r>
    </w:p>
    <w:p w14:paraId="1154533A" w14:textId="7DEAB167" w:rsidR="00F23706" w:rsidRPr="00370577" w:rsidRDefault="00F0385E" w:rsidP="00370577">
      <w:pPr>
        <w:spacing w:line="360" w:lineRule="auto"/>
        <w:ind w:left="1121" w:hangingChars="400" w:hanging="1121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="00370577">
        <w:rPr>
          <w:rFonts w:ascii="Times New Roman" w:eastAsia="標楷體" w:hAnsi="Times New Roman" w:hint="eastAsia"/>
        </w:rPr>
        <w:t>、</w:t>
      </w:r>
      <w:r w:rsidR="00847B65" w:rsidRPr="00FC4C12">
        <w:rPr>
          <w:rFonts w:ascii="Times New Roman" w:eastAsia="標楷體" w:hAnsi="Times New Roman" w:cs="Times New Roman"/>
          <w:b/>
          <w:sz w:val="28"/>
          <w:szCs w:val="28"/>
        </w:rPr>
        <w:t>學程之整體性評鑑意見</w:t>
      </w:r>
    </w:p>
    <w:p w14:paraId="6B0999B5" w14:textId="5ADB3BAC" w:rsidR="00B71D44" w:rsidRPr="00136292" w:rsidRDefault="00136292" w:rsidP="00F0385E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B71D44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F0385E" w:rsidRPr="00F0385E">
        <w:rPr>
          <w:rFonts w:ascii="Times New Roman" w:eastAsia="標楷體" w:hAnsi="Times New Roman" w:hint="eastAsia"/>
        </w:rPr>
        <w:t>整體規劃用心</w:t>
      </w:r>
      <w:r w:rsidR="00F0385E" w:rsidRPr="00F0385E">
        <w:rPr>
          <w:rFonts w:ascii="Times New Roman" w:eastAsia="標楷體" w:hAnsi="Times New Roman" w:hint="eastAsia"/>
        </w:rPr>
        <w:t>,</w:t>
      </w:r>
      <w:r w:rsidR="00F0385E" w:rsidRPr="00F0385E">
        <w:rPr>
          <w:rFonts w:ascii="Times New Roman" w:eastAsia="標楷體" w:hAnsi="Times New Roman" w:hint="eastAsia"/>
        </w:rPr>
        <w:t>且已規劃物聯網展示及實驗室教室</w:t>
      </w:r>
      <w:r w:rsidR="00F0385E" w:rsidRPr="00F0385E">
        <w:rPr>
          <w:rFonts w:ascii="Times New Roman" w:eastAsia="標楷體" w:hAnsi="Times New Roman" w:hint="eastAsia"/>
        </w:rPr>
        <w:t>,</w:t>
      </w:r>
      <w:r w:rsidR="00F0385E" w:rsidRPr="00F0385E">
        <w:rPr>
          <w:rFonts w:ascii="Times New Roman" w:eastAsia="標楷體" w:hAnsi="Times New Roman" w:hint="eastAsia"/>
        </w:rPr>
        <w:t>值得肯定。</w:t>
      </w:r>
      <w:r w:rsidR="00F0385E">
        <w:rPr>
          <w:rFonts w:ascii="Times New Roman" w:eastAsia="標楷體" w:hAnsi="Times New Roman" w:hint="eastAsia"/>
        </w:rPr>
        <w:t xml:space="preserve"> </w:t>
      </w:r>
      <w:r w:rsidR="00F0385E" w:rsidRPr="00F0385E">
        <w:rPr>
          <w:rFonts w:ascii="Times New Roman" w:eastAsia="標楷體" w:hAnsi="Times New Roman" w:hint="eastAsia"/>
        </w:rPr>
        <w:t>學生競賽表現不錯</w:t>
      </w:r>
      <w:r w:rsidR="00F0385E" w:rsidRPr="00F0385E">
        <w:rPr>
          <w:rFonts w:ascii="Times New Roman" w:eastAsia="標楷體" w:hAnsi="Times New Roman" w:hint="eastAsia"/>
        </w:rPr>
        <w:t>,</w:t>
      </w:r>
      <w:r w:rsidR="00F0385E" w:rsidRPr="00F0385E">
        <w:rPr>
          <w:rFonts w:ascii="Times New Roman" w:eastAsia="標楷體" w:hAnsi="Times New Roman" w:hint="eastAsia"/>
        </w:rPr>
        <w:t>然學程書面資料較少呈現。</w:t>
      </w:r>
      <w:r w:rsidR="00F0385E">
        <w:rPr>
          <w:rFonts w:ascii="Times New Roman" w:eastAsia="標楷體" w:hAnsi="Times New Roman" w:hint="eastAsia"/>
        </w:rPr>
        <w:t xml:space="preserve"> </w:t>
      </w:r>
      <w:r w:rsidR="00F0385E" w:rsidRPr="00F0385E">
        <w:rPr>
          <w:rFonts w:ascii="Times New Roman" w:eastAsia="標楷體" w:hAnsi="Times New Roman" w:hint="eastAsia"/>
        </w:rPr>
        <w:t>學程定位及特色宜再聚焦及突顯。</w:t>
      </w:r>
      <w:r w:rsidR="00F0385E">
        <w:rPr>
          <w:rFonts w:ascii="Times New Roman" w:eastAsia="標楷體" w:hAnsi="Times New Roman" w:hint="eastAsia"/>
        </w:rPr>
        <w:t xml:space="preserve"> </w:t>
      </w:r>
      <w:r w:rsidR="00F0385E" w:rsidRPr="00F0385E">
        <w:rPr>
          <w:rFonts w:ascii="Times New Roman" w:eastAsia="標楷體" w:hAnsi="Times New Roman" w:hint="eastAsia"/>
        </w:rPr>
        <w:t>建議可以建立或補充說明學程</w:t>
      </w:r>
      <w:r w:rsidR="00F0385E" w:rsidRPr="00F0385E">
        <w:rPr>
          <w:rFonts w:ascii="Times New Roman" w:eastAsia="標楷體" w:hAnsi="Times New Roman" w:hint="eastAsia"/>
        </w:rPr>
        <w:t>KPI,</w:t>
      </w:r>
      <w:r w:rsidR="00F0385E" w:rsidRPr="00F0385E">
        <w:rPr>
          <w:rFonts w:ascii="Times New Roman" w:eastAsia="標楷體" w:hAnsi="Times New Roman" w:hint="eastAsia"/>
        </w:rPr>
        <w:t>以利學程推行及成效評估。</w:t>
      </w:r>
      <w:r w:rsidR="00F0385E">
        <w:rPr>
          <w:rFonts w:ascii="Times New Roman" w:eastAsia="標楷體" w:hAnsi="Times New Roman" w:hint="eastAsia"/>
        </w:rPr>
        <w:t xml:space="preserve"> </w:t>
      </w:r>
      <w:r w:rsidR="00F0385E" w:rsidRPr="00F0385E">
        <w:rPr>
          <w:rFonts w:ascii="Times New Roman" w:eastAsia="標楷體" w:hAnsi="Times New Roman" w:hint="eastAsia"/>
        </w:rPr>
        <w:t>學程課程規劃建議可以從整體性、跨領域課程地圖來規劃及說明</w:t>
      </w:r>
      <w:r w:rsidR="00F0385E" w:rsidRPr="00F0385E">
        <w:rPr>
          <w:rFonts w:ascii="Times New Roman" w:eastAsia="標楷體" w:hAnsi="Times New Roman"/>
        </w:rPr>
        <w:t>,</w:t>
      </w:r>
      <w:r w:rsidR="00F0385E" w:rsidRPr="00F0385E">
        <w:rPr>
          <w:rFonts w:ascii="Times New Roman" w:eastAsia="標楷體" w:hAnsi="Times New Roman" w:hint="eastAsia"/>
        </w:rPr>
        <w:t>同時避免學生取得學程證書時</w:t>
      </w:r>
      <w:r w:rsidR="00F0385E" w:rsidRPr="00F0385E">
        <w:rPr>
          <w:rFonts w:ascii="Times New Roman" w:eastAsia="標楷體" w:hAnsi="Times New Roman"/>
        </w:rPr>
        <w:t>,</w:t>
      </w:r>
      <w:r w:rsidR="00F0385E">
        <w:rPr>
          <w:rFonts w:ascii="Times New Roman" w:eastAsia="標楷體" w:hAnsi="Times New Roman" w:hint="eastAsia"/>
        </w:rPr>
        <w:t>其真正修習有關物聯課程比例較</w:t>
      </w:r>
      <w:r w:rsidR="00F0385E" w:rsidRPr="00F0385E">
        <w:rPr>
          <w:rFonts w:ascii="Times New Roman" w:eastAsia="標楷體" w:hAnsi="Times New Roman" w:hint="eastAsia"/>
        </w:rPr>
        <w:t>低。</w:t>
      </w:r>
      <w:r w:rsidR="00F0385E">
        <w:rPr>
          <w:rFonts w:ascii="Times New Roman" w:eastAsia="標楷體" w:hAnsi="Times New Roman" w:hint="eastAsia"/>
        </w:rPr>
        <w:t xml:space="preserve"> </w:t>
      </w:r>
      <w:r w:rsidR="00F0385E" w:rsidRPr="00F0385E">
        <w:rPr>
          <w:rFonts w:ascii="Times New Roman" w:eastAsia="標楷體" w:hAnsi="Times New Roman" w:hint="eastAsia"/>
        </w:rPr>
        <w:t>學程執行成果</w:t>
      </w:r>
      <w:r w:rsidR="00F0385E" w:rsidRPr="00F0385E">
        <w:rPr>
          <w:rFonts w:ascii="Times New Roman" w:eastAsia="標楷體" w:hAnsi="Times New Roman" w:hint="eastAsia"/>
        </w:rPr>
        <w:t>,</w:t>
      </w:r>
      <w:r w:rsidR="00F0385E" w:rsidRPr="00F0385E">
        <w:rPr>
          <w:rFonts w:ascii="Times New Roman" w:eastAsia="標楷體" w:hAnsi="Times New Roman" w:hint="eastAsia"/>
        </w:rPr>
        <w:t>宜多呈現量化及質化佐證資料</w:t>
      </w:r>
      <w:r w:rsidR="00F0385E" w:rsidRPr="00F0385E">
        <w:rPr>
          <w:rFonts w:ascii="Times New Roman" w:eastAsia="標楷體" w:hAnsi="Times New Roman" w:hint="eastAsia"/>
        </w:rPr>
        <w:t>,</w:t>
      </w:r>
      <w:r w:rsidR="00F0385E">
        <w:rPr>
          <w:rFonts w:ascii="Times New Roman" w:eastAsia="標楷體" w:hAnsi="Times New Roman" w:hint="eastAsia"/>
        </w:rPr>
        <w:t>以證明學程執行成效。</w:t>
      </w:r>
      <w:r w:rsidR="00F0385E">
        <w:rPr>
          <w:rFonts w:ascii="Times New Roman" w:eastAsia="標楷體" w:hAnsi="Times New Roman" w:hint="eastAsia"/>
        </w:rPr>
        <w:t xml:space="preserve"> </w:t>
      </w:r>
      <w:r w:rsidR="00F0385E" w:rsidRPr="00F0385E">
        <w:rPr>
          <w:rFonts w:ascii="Times New Roman" w:eastAsia="標楷體" w:hAnsi="Times New Roman" w:hint="eastAsia"/>
        </w:rPr>
        <w:t>產業化及國際化成果呈現部分較為不足</w:t>
      </w:r>
      <w:r w:rsidR="00F0385E" w:rsidRPr="00F0385E">
        <w:rPr>
          <w:rFonts w:ascii="Times New Roman" w:eastAsia="標楷體" w:hAnsi="Times New Roman" w:hint="eastAsia"/>
        </w:rPr>
        <w:t>,</w:t>
      </w:r>
      <w:r w:rsidR="00F0385E" w:rsidRPr="00F0385E">
        <w:rPr>
          <w:rFonts w:ascii="Times New Roman" w:eastAsia="標楷體" w:hAnsi="Times New Roman" w:hint="eastAsia"/>
        </w:rPr>
        <w:t>未來可以再強化。</w:t>
      </w:r>
    </w:p>
    <w:p w14:paraId="020D692F" w14:textId="036D359B" w:rsidR="00F0385E" w:rsidRDefault="00136292" w:rsidP="00F0385E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B71D44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F0385E" w:rsidRPr="00F0385E">
        <w:rPr>
          <w:rFonts w:ascii="Times New Roman" w:eastAsia="標楷體" w:hAnsi="Times New Roman" w:hint="eastAsia"/>
        </w:rPr>
        <w:t>學程課程規劃與教學品質符合開設目標。學程推動執行成效可更具體說明</w:t>
      </w:r>
      <w:r w:rsidR="00F0385E" w:rsidRPr="00F0385E">
        <w:rPr>
          <w:rFonts w:ascii="Times New Roman" w:eastAsia="標楷體" w:hAnsi="Times New Roman"/>
        </w:rPr>
        <w:t>,</w:t>
      </w:r>
      <w:r w:rsidR="00F0385E" w:rsidRPr="00F0385E">
        <w:rPr>
          <w:rFonts w:ascii="Times New Roman" w:eastAsia="標楷體" w:hAnsi="Times New Roman" w:hint="eastAsia"/>
        </w:rPr>
        <w:t>如可說明參</w:t>
      </w:r>
      <w:r w:rsidR="00F0385E">
        <w:rPr>
          <w:rFonts w:ascii="Times New Roman" w:eastAsia="標楷體" w:hAnsi="Times New Roman"/>
        </w:rPr>
        <w:t>與競賽次數</w:t>
      </w:r>
      <w:r w:rsidR="00F0385E" w:rsidRPr="00F0385E">
        <w:rPr>
          <w:rFonts w:ascii="Times New Roman" w:eastAsia="標楷體" w:hAnsi="Times New Roman" w:hint="eastAsia"/>
        </w:rPr>
        <w:t>與成果、可列出產學合作及專</w:t>
      </w:r>
      <w:r w:rsidR="00F0385E">
        <w:rPr>
          <w:rFonts w:ascii="Times New Roman" w:eastAsia="標楷體" w:hAnsi="Times New Roman"/>
        </w:rPr>
        <w:t>利</w:t>
      </w:r>
      <w:r w:rsidR="00F0385E" w:rsidRPr="00F0385E">
        <w:rPr>
          <w:rFonts w:ascii="Times New Roman" w:eastAsia="標楷體" w:hAnsi="Times New Roman" w:hint="eastAsia"/>
        </w:rPr>
        <w:t>等</w:t>
      </w:r>
      <w:r w:rsidR="00F0385E" w:rsidRPr="00F0385E">
        <w:rPr>
          <w:rFonts w:ascii="Times New Roman" w:eastAsia="標楷體" w:hAnsi="Times New Roman"/>
        </w:rPr>
        <w:t>,</w:t>
      </w:r>
      <w:r w:rsidR="00F0385E" w:rsidRPr="00F0385E">
        <w:rPr>
          <w:rFonts w:ascii="Times New Roman" w:eastAsia="標楷體" w:hAnsi="Times New Roman" w:hint="eastAsia"/>
        </w:rPr>
        <w:t>未來亦可追踪學生就業情況</w:t>
      </w:r>
      <w:r w:rsidR="00F0385E" w:rsidRPr="00F0385E">
        <w:rPr>
          <w:rFonts w:ascii="Times New Roman" w:eastAsia="標楷體" w:hAnsi="Times New Roman"/>
        </w:rPr>
        <w:t>,</w:t>
      </w:r>
      <w:r w:rsidR="00F0385E" w:rsidRPr="00F0385E">
        <w:rPr>
          <w:rFonts w:ascii="Times New Roman" w:eastAsia="標楷體" w:hAnsi="Times New Roman" w:hint="eastAsia"/>
        </w:rPr>
        <w:t>確認此學程是否能培養業界需要人才</w:t>
      </w:r>
      <w:r w:rsidR="00F0385E" w:rsidRPr="00F0385E">
        <w:rPr>
          <w:rFonts w:ascii="Times New Roman" w:eastAsia="標楷體" w:hAnsi="Times New Roman"/>
        </w:rPr>
        <w:t>,</w:t>
      </w:r>
      <w:r w:rsidR="00F0385E" w:rsidRPr="00F0385E">
        <w:rPr>
          <w:rFonts w:ascii="Times New Roman" w:eastAsia="標楷體" w:hAnsi="Times New Roman" w:hint="eastAsia"/>
        </w:rPr>
        <w:t>協助產業發展。</w:t>
      </w:r>
    </w:p>
    <w:p w14:paraId="2FC9A735" w14:textId="09D81A42" w:rsidR="00B71D44" w:rsidRDefault="00920A9E" w:rsidP="00F0385E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B71D44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F0385E">
        <w:rPr>
          <w:rFonts w:ascii="Times New Roman" w:eastAsia="標楷體" w:hAnsi="Times New Roman"/>
        </w:rPr>
        <w:t>從學生完成作品來看教學品質ＯＫ。</w:t>
      </w:r>
      <w:r w:rsidR="00F0385E">
        <w:rPr>
          <w:rFonts w:ascii="Times New Roman" w:eastAsia="標楷體" w:hAnsi="Times New Roman" w:hint="eastAsia"/>
        </w:rPr>
        <w:br/>
      </w:r>
    </w:p>
    <w:p w14:paraId="0E5DB927" w14:textId="2FA4AB50" w:rsidR="00F0385E" w:rsidRPr="00136292" w:rsidRDefault="00F0385E" w:rsidP="00F0385E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</w:p>
    <w:sectPr w:rsidR="00F0385E" w:rsidRPr="001362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BD599" w14:textId="77777777" w:rsidR="00C07094" w:rsidRDefault="00C07094" w:rsidP="00CC3407">
      <w:r>
        <w:separator/>
      </w:r>
    </w:p>
  </w:endnote>
  <w:endnote w:type="continuationSeparator" w:id="0">
    <w:p w14:paraId="663F405E" w14:textId="77777777" w:rsidR="00C07094" w:rsidRDefault="00C07094" w:rsidP="00C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耜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0B854" w14:textId="77777777" w:rsidR="00C07094" w:rsidRDefault="00C07094" w:rsidP="00CC3407">
      <w:r>
        <w:separator/>
      </w:r>
    </w:p>
  </w:footnote>
  <w:footnote w:type="continuationSeparator" w:id="0">
    <w:p w14:paraId="18370A84" w14:textId="77777777" w:rsidR="00C07094" w:rsidRDefault="00C07094" w:rsidP="00CC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4E60"/>
    <w:multiLevelType w:val="hybridMultilevel"/>
    <w:tmpl w:val="D904F9C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30B16"/>
    <w:multiLevelType w:val="hybridMultilevel"/>
    <w:tmpl w:val="0C765B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411799"/>
    <w:multiLevelType w:val="hybridMultilevel"/>
    <w:tmpl w:val="1EC6E362"/>
    <w:lvl w:ilvl="0" w:tplc="EB1C4014">
      <w:start w:val="1"/>
      <w:numFmt w:val="decimal"/>
      <w:lvlText w:val="%1."/>
      <w:lvlJc w:val="left"/>
      <w:pPr>
        <w:ind w:left="960" w:hanging="480"/>
      </w:pPr>
      <w:rPr>
        <w:rFonts w:ascii="微軟正黑體" w:eastAsia="微軟正黑體" w:hAnsi="微軟正黑體" w:cstheme="minorBidi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7D616DC"/>
    <w:multiLevelType w:val="hybridMultilevel"/>
    <w:tmpl w:val="E2A09C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1611B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24ADB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EB23C8"/>
    <w:multiLevelType w:val="hybridMultilevel"/>
    <w:tmpl w:val="9C54AF00"/>
    <w:lvl w:ilvl="0" w:tplc="4DA42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3C2843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D3045E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983829"/>
    <w:multiLevelType w:val="hybridMultilevel"/>
    <w:tmpl w:val="668ED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E43D4A"/>
    <w:multiLevelType w:val="hybridMultilevel"/>
    <w:tmpl w:val="B8982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03052B8">
      <w:start w:val="1"/>
      <w:numFmt w:val="decimal"/>
      <w:lvlText w:val="%2"/>
      <w:lvlJc w:val="left"/>
      <w:pPr>
        <w:ind w:left="960" w:hanging="480"/>
      </w:pPr>
      <w:rPr>
        <w:rFonts w:ascii="Times New Roman" w:eastAsia="標楷體" w:hAnsi="Times New Roman" w:cstheme="minorBidi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C6320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E65CB2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43"/>
    <w:rsid w:val="000003E7"/>
    <w:rsid w:val="000134D6"/>
    <w:rsid w:val="000A62B6"/>
    <w:rsid w:val="000B0B6F"/>
    <w:rsid w:val="00136292"/>
    <w:rsid w:val="00235078"/>
    <w:rsid w:val="002C0192"/>
    <w:rsid w:val="00337FC4"/>
    <w:rsid w:val="00370577"/>
    <w:rsid w:val="00393D67"/>
    <w:rsid w:val="00394619"/>
    <w:rsid w:val="003B0B9B"/>
    <w:rsid w:val="00531116"/>
    <w:rsid w:val="00556306"/>
    <w:rsid w:val="005B7C9C"/>
    <w:rsid w:val="005C0826"/>
    <w:rsid w:val="006657E5"/>
    <w:rsid w:val="0067247F"/>
    <w:rsid w:val="007409BA"/>
    <w:rsid w:val="007821E4"/>
    <w:rsid w:val="007D1B7C"/>
    <w:rsid w:val="007F30D0"/>
    <w:rsid w:val="00812F01"/>
    <w:rsid w:val="00847B65"/>
    <w:rsid w:val="0087408F"/>
    <w:rsid w:val="00920A9E"/>
    <w:rsid w:val="00935042"/>
    <w:rsid w:val="009D6EE2"/>
    <w:rsid w:val="00A0630F"/>
    <w:rsid w:val="00A148E6"/>
    <w:rsid w:val="00A279A7"/>
    <w:rsid w:val="00B71D44"/>
    <w:rsid w:val="00BC5C0A"/>
    <w:rsid w:val="00C07094"/>
    <w:rsid w:val="00C64243"/>
    <w:rsid w:val="00CC3407"/>
    <w:rsid w:val="00CF1992"/>
    <w:rsid w:val="00D54905"/>
    <w:rsid w:val="00D718E3"/>
    <w:rsid w:val="00D752E6"/>
    <w:rsid w:val="00D976C0"/>
    <w:rsid w:val="00DE5AF9"/>
    <w:rsid w:val="00E1494C"/>
    <w:rsid w:val="00EB4D68"/>
    <w:rsid w:val="00F0385E"/>
    <w:rsid w:val="00F10835"/>
    <w:rsid w:val="00F23706"/>
    <w:rsid w:val="00F7058D"/>
    <w:rsid w:val="00FC4C12"/>
    <w:rsid w:val="00FE632C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FC953"/>
  <w15:docId w15:val="{17C7AEFF-0AFE-4E2A-9FE0-02D1105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65"/>
    <w:pPr>
      <w:ind w:leftChars="200" w:left="480"/>
    </w:pPr>
  </w:style>
  <w:style w:type="paragraph" w:customStyle="1" w:styleId="Default">
    <w:name w:val="Default"/>
    <w:rsid w:val="00847B65"/>
    <w:pPr>
      <w:widowControl w:val="0"/>
      <w:autoSpaceDE w:val="0"/>
      <w:autoSpaceDN w:val="0"/>
      <w:adjustRightInd w:val="0"/>
    </w:pPr>
    <w:rPr>
      <w:rFonts w:ascii="標楷體A耜.." w:eastAsia="標楷體A耜.." w:cs="標楷體A耜.."/>
      <w:color w:val="000000"/>
      <w:kern w:val="0"/>
      <w:szCs w:val="24"/>
    </w:rPr>
  </w:style>
  <w:style w:type="table" w:styleId="a4">
    <w:name w:val="Table Grid"/>
    <w:basedOn w:val="a1"/>
    <w:uiPriority w:val="59"/>
    <w:rsid w:val="0084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4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2019-11-01T03:04:00Z</dcterms:created>
  <dcterms:modified xsi:type="dcterms:W3CDTF">2019-11-01T03:04:00Z</dcterms:modified>
</cp:coreProperties>
</file>